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D1E">
      <w:pPr>
        <w:pStyle w:val="1"/>
        <w:rPr>
          <w:rFonts w:eastAsia="Times New Roman"/>
        </w:rPr>
      </w:pPr>
      <w:r>
        <w:rPr>
          <w:rFonts w:eastAsia="Times New Roman"/>
        </w:rPr>
        <w:t>Расшифровка расходов на приобретение предметов снабжения и расходных материалов к государственному контракту (договору). Форма № 14</w:t>
      </w:r>
    </w:p>
    <w:p w:rsidR="00000000" w:rsidRDefault="00A77D1E">
      <w:pPr>
        <w:pStyle w:val="right"/>
      </w:pPr>
      <w:r>
        <w:t xml:space="preserve">Приложение 1 к Порядку подготовки, заключения и реализации 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A77D1E">
      <w:pPr>
        <w:pStyle w:val="right"/>
      </w:pPr>
      <w:r>
        <w:t>Форма 14</w:t>
      </w:r>
    </w:p>
    <w:p w:rsidR="00000000" w:rsidRDefault="00A77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1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РАСХОДОВ НА ПРИОБРЕТЕНИЕ </w:t>
      </w:r>
      <w:r>
        <w:rPr>
          <w:rFonts w:eastAsia="Times New Roman"/>
        </w:rPr>
        <w:t>ПРЕДМЕТОВ СНАБЖЕНИЯ И РАСХОДНЫХ МАТЕРИАЛОВ К ГОСУДАРСТВЕННОМУ КОНТРАКТУ (ДОГОВОРУ) ОТ _________________ N _________</w:t>
      </w:r>
    </w:p>
    <w:p w:rsidR="00000000" w:rsidRDefault="00A77D1E">
      <w:pPr>
        <w:pStyle w:val="HTML"/>
      </w:pPr>
      <w:r>
        <w:t>------------------------------------------------------------------</w:t>
      </w:r>
    </w:p>
    <w:p w:rsidR="00000000" w:rsidRDefault="00A77D1E">
      <w:pPr>
        <w:pStyle w:val="HTML"/>
      </w:pPr>
      <w:r>
        <w:t>¦ N ¦Наименование¦ Единица ¦Кол-во¦  Цена  ¦  Сумма ¦ Примечание ¦</w:t>
      </w:r>
    </w:p>
    <w:p w:rsidR="00000000" w:rsidRDefault="00A77D1E">
      <w:pPr>
        <w:pStyle w:val="HTML"/>
      </w:pPr>
      <w:r>
        <w:t xml:space="preserve">¦п/п¦ </w:t>
      </w:r>
      <w:r>
        <w:t>предметов  ¦измерения¦      ¦(рублей)¦(рублей)¦            ¦</w:t>
      </w:r>
    </w:p>
    <w:p w:rsidR="00000000" w:rsidRDefault="00A77D1E">
      <w:pPr>
        <w:pStyle w:val="HTML"/>
      </w:pPr>
      <w:r>
        <w:t>¦   ¦и материалов¦         ¦      ¦        ¦        ¦            ¦</w:t>
      </w:r>
    </w:p>
    <w:p w:rsidR="00000000" w:rsidRDefault="00A77D1E">
      <w:pPr>
        <w:pStyle w:val="HTML"/>
      </w:pPr>
      <w:r>
        <w:t>+---+------------+---------+------+--------+--------+------------+</w:t>
      </w:r>
    </w:p>
    <w:p w:rsidR="00000000" w:rsidRDefault="00A77D1E">
      <w:pPr>
        <w:pStyle w:val="HTML"/>
      </w:pPr>
      <w:r>
        <w:t xml:space="preserve">¦   ¦            ¦         ¦      ¦        ¦        ¦        </w:t>
      </w:r>
      <w:r>
        <w:t xml:space="preserve">    ¦</w:t>
      </w:r>
    </w:p>
    <w:p w:rsidR="00000000" w:rsidRDefault="00A77D1E">
      <w:pPr>
        <w:pStyle w:val="HTML"/>
      </w:pPr>
      <w:r>
        <w:t>+---+------------+---------+------+--------+--------+------------+</w:t>
      </w:r>
    </w:p>
    <w:p w:rsidR="00000000" w:rsidRDefault="00A77D1E">
      <w:pPr>
        <w:pStyle w:val="HTML"/>
      </w:pPr>
      <w:r>
        <w:t>¦   ¦            ¦         ¦      ¦        ¦        ¦            ¦</w:t>
      </w:r>
    </w:p>
    <w:p w:rsidR="00000000" w:rsidRDefault="00A77D1E">
      <w:pPr>
        <w:pStyle w:val="HTML"/>
      </w:pPr>
      <w:r>
        <w:t>+---+------------+---------+------+--------+--------+------------+</w:t>
      </w:r>
    </w:p>
    <w:p w:rsidR="00000000" w:rsidRDefault="00A77D1E">
      <w:pPr>
        <w:pStyle w:val="HTML"/>
      </w:pPr>
      <w:r>
        <w:t xml:space="preserve">¦   ¦  Итого     ¦         ¦      ¦        ¦     </w:t>
      </w:r>
      <w:r>
        <w:t xml:space="preserve">   ¦            ¦</w:t>
      </w:r>
    </w:p>
    <w:p w:rsidR="00000000" w:rsidRDefault="00A77D1E">
      <w:pPr>
        <w:pStyle w:val="HTML"/>
      </w:pPr>
      <w:r>
        <w:t>----+------------+---------+------+--------+--------+-------------</w:t>
      </w:r>
    </w:p>
    <w:p w:rsidR="00000000" w:rsidRDefault="00A77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1E">
      <w:pPr>
        <w:pStyle w:val="left"/>
      </w:pPr>
      <w:r>
        <w:t>Руководитель работы</w:t>
      </w:r>
    </w:p>
    <w:p w:rsidR="00000000" w:rsidRDefault="00A77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1E">
      <w:pPr>
        <w:pStyle w:val="left"/>
      </w:pPr>
      <w:r>
        <w:t>Экономист</w:t>
      </w:r>
    </w:p>
    <w:p w:rsidR="00000000" w:rsidRDefault="00A77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1E">
      <w:pPr>
        <w:pStyle w:val="right"/>
      </w:pPr>
      <w:r>
        <w:t>Источник - Приказ Минпромнауки РФ от 26.03.2001 № 136</w:t>
      </w:r>
    </w:p>
    <w:p w:rsidR="00000000" w:rsidRDefault="00A77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https://порядокправа.рф/obrazecy/rasshifrovka_rasxodov_na_priobretenie_pred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metov_snabzheniya_i_rasxodnyx_materialov_k_gosudarstvennomu_k.htm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1E"/>
    <w:rsid w:val="00A7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8FA1A-5D87-4D83-BDBF-FEA900FF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na_priobretenie_predmetov_snabzheniya_i_rasxodnyx_materialov_k_gosudarstvennomu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 на приобретение предметов снабжения и расходных материалов к государственному контракту (договору).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2022-08-20T04:34:00Z</dcterms:created>
  <dcterms:modified xsi:type="dcterms:W3CDTF">2022-08-20T04:34:00Z</dcterms:modified>
</cp:coreProperties>
</file>