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77CE">
      <w:pPr>
        <w:pStyle w:val="1"/>
        <w:rPr>
          <w:rFonts w:eastAsia="Times New Roman"/>
        </w:rPr>
      </w:pPr>
      <w:r>
        <w:rPr>
          <w:rFonts w:eastAsia="Times New Roman"/>
        </w:rPr>
        <w:t>Расшифровка доходов, полученных от сдачи в аренду имущества, находящегося в федеральной собственности и переданного в оперативное управление федеральным научным и образовательным учреждениям</w:t>
      </w:r>
    </w:p>
    <w:p w:rsidR="00000000" w:rsidRDefault="00D477CE">
      <w:pPr>
        <w:pStyle w:val="right"/>
      </w:pPr>
      <w:r>
        <w:t>Приложение 3 к Порядку утверждения смет доходов и расходов по средствам, поступающим в федеральный бюджет от сдачи в аренду имущества, находящегося в федеральной собственности и переданного в оперативное управление федеральным государственным научным и обр</w:t>
      </w:r>
      <w:r>
        <w:t>азовательным</w:t>
      </w:r>
    </w:p>
    <w:p w:rsidR="00000000" w:rsidRDefault="00D477CE">
      <w:pPr>
        <w:pStyle w:val="right"/>
      </w:pPr>
      <w:r>
        <w:t xml:space="preserve">учреждениям, подведомственным </w:t>
      </w:r>
      <w:r>
        <w:br/>
        <w:t xml:space="preserve">Федеральному агентству </w:t>
      </w:r>
      <w:r>
        <w:br/>
        <w:t>по рыболовству</w:t>
      </w:r>
    </w:p>
    <w:p w:rsidR="00000000" w:rsidRDefault="00D47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7CE">
      <w:pPr>
        <w:pStyle w:val="3"/>
        <w:rPr>
          <w:rFonts w:eastAsia="Times New Roman"/>
        </w:rPr>
      </w:pPr>
      <w:r>
        <w:rPr>
          <w:rFonts w:eastAsia="Times New Roman"/>
        </w:rPr>
        <w:t>РАСШИФРОВКА ДОХОДОВ, ПОЛУЧЕННЫХ ОТ СДАЧИ В АРЕНДУ ИМУЩЕСТВА, НАХОДЯЩЕГОСЯ В ФЕДЕРАЛЬНОЙ СОБСТВЕННОСТИ И ПЕРЕДАННОГО В ОПЕРАТИВНОЕ УПРАВЛЕНИЕ ФЕДЕРАЛЬНЫМ НАУЧНЫМ И ОБРАЗОВАТ</w:t>
      </w:r>
      <w:r>
        <w:rPr>
          <w:rFonts w:eastAsia="Times New Roman"/>
        </w:rPr>
        <w:t>ЕЛЬНЫМ УЧРЕЖДЕНИЯМ</w:t>
      </w:r>
    </w:p>
    <w:p w:rsidR="00000000" w:rsidRDefault="00D477CE">
      <w:pPr>
        <w:pStyle w:val="HTML"/>
      </w:pPr>
      <w:r>
        <w:t>---------------------------------------------------------------------------</w:t>
      </w:r>
    </w:p>
    <w:p w:rsidR="00000000" w:rsidRDefault="00D477CE">
      <w:pPr>
        <w:pStyle w:val="HTML"/>
      </w:pPr>
      <w:r>
        <w:t>¦ N ¦Наиме- ¦Цель   ¦Пло-  ¦Арендная ¦Арендная ¦Размер¦Срок ¦Размер¦Норма-¦</w:t>
      </w:r>
    </w:p>
    <w:p w:rsidR="00000000" w:rsidRDefault="00D477CE">
      <w:pPr>
        <w:pStyle w:val="HTML"/>
      </w:pPr>
      <w:r>
        <w:t>¦п/п¦нование¦сдачи в¦щадь  ¦плата в  ¦плата в  ¦аренд-¦дого-¦аренд-¦тивы, ¦</w:t>
      </w:r>
    </w:p>
    <w:p w:rsidR="00000000" w:rsidRDefault="00D477CE">
      <w:pPr>
        <w:pStyle w:val="HTML"/>
      </w:pPr>
      <w:r>
        <w:t>¦   ¦объе</w:t>
      </w:r>
      <w:r>
        <w:t>к- ¦аренду,¦объек-¦месяц за ¦месяц за ¦ной   ¦вора,¦ной   ¦опре- ¦</w:t>
      </w:r>
    </w:p>
    <w:p w:rsidR="00000000" w:rsidRDefault="00D477CE">
      <w:pPr>
        <w:pStyle w:val="HTML"/>
      </w:pPr>
      <w:r>
        <w:t>¦   ¦та,    ¦наиме- ¦тов,  ¦1 кв. м, ¦1 кв. м, ¦платы ¦мес. ¦платы ¦деляю-¦</w:t>
      </w:r>
    </w:p>
    <w:p w:rsidR="00000000" w:rsidRDefault="00D477CE">
      <w:pPr>
        <w:pStyle w:val="HTML"/>
      </w:pPr>
      <w:r>
        <w:t>¦   ¦сдавае-¦нование¦сдава-¦рассчи-  ¦договор- ¦в     ¦     ¦в год ¦щие   ¦</w:t>
      </w:r>
    </w:p>
    <w:p w:rsidR="00000000" w:rsidRDefault="00D477CE">
      <w:pPr>
        <w:pStyle w:val="HTML"/>
      </w:pPr>
      <w:r>
        <w:t>¦   ¦мого в ¦аренда-¦емых в¦танная по</w:t>
      </w:r>
      <w:r>
        <w:t>¦ная      ¦месяц ¦     ¦      ¦размер¦</w:t>
      </w:r>
    </w:p>
    <w:p w:rsidR="00000000" w:rsidRDefault="00D477CE">
      <w:pPr>
        <w:pStyle w:val="HTML"/>
      </w:pPr>
      <w:r>
        <w:t>¦   ¦аренду ¦тора   ¦аренду¦утверж-  ¦         ¦      ¦     ¦      ¦аренд-¦</w:t>
      </w:r>
    </w:p>
    <w:p w:rsidR="00000000" w:rsidRDefault="00D477CE">
      <w:pPr>
        <w:pStyle w:val="HTML"/>
      </w:pPr>
      <w:r>
        <w:t>¦   ¦       ¦       ¦      ¦денной   ¦         ¦      ¦     ¦      ¦ной   ¦</w:t>
      </w:r>
    </w:p>
    <w:p w:rsidR="00000000" w:rsidRDefault="00D477CE">
      <w:pPr>
        <w:pStyle w:val="HTML"/>
      </w:pPr>
      <w:r>
        <w:t xml:space="preserve">¦   ¦       ¦       ¦      ¦методике ¦         ¦      ¦     ¦    </w:t>
      </w:r>
      <w:r>
        <w:t xml:space="preserve">  ¦платы ¦</w:t>
      </w:r>
    </w:p>
    <w:p w:rsidR="00000000" w:rsidRDefault="00D477CE">
      <w:pPr>
        <w:pStyle w:val="HTML"/>
      </w:pPr>
      <w:r>
        <w:t>+---+-------+-------+------+---------+---------+------+-----+------+------+</w:t>
      </w:r>
    </w:p>
    <w:p w:rsidR="00000000" w:rsidRDefault="00D477CE">
      <w:pPr>
        <w:pStyle w:val="HTML"/>
      </w:pPr>
      <w:r>
        <w:t>¦1  ¦       ¦       ¦      ¦         ¦         ¦      ¦     ¦      ¦      ¦</w:t>
      </w:r>
    </w:p>
    <w:p w:rsidR="00000000" w:rsidRDefault="00D477CE">
      <w:pPr>
        <w:pStyle w:val="HTML"/>
      </w:pPr>
      <w:r>
        <w:t>----+-------+-------+------+---------+---------+------+-----+------+-------</w:t>
      </w:r>
    </w:p>
    <w:p w:rsidR="00000000" w:rsidRDefault="00D477CE">
      <w:pPr>
        <w:pStyle w:val="HTML"/>
      </w:pPr>
    </w:p>
    <w:p w:rsidR="00000000" w:rsidRDefault="00D477CE">
      <w:pPr>
        <w:pStyle w:val="HTML"/>
      </w:pPr>
      <w:r>
        <w:t>Руководитель</w:t>
      </w:r>
    </w:p>
    <w:p w:rsidR="00000000" w:rsidRDefault="00D477CE">
      <w:pPr>
        <w:pStyle w:val="HTML"/>
      </w:pPr>
    </w:p>
    <w:p w:rsidR="00000000" w:rsidRDefault="00D477CE">
      <w:pPr>
        <w:pStyle w:val="HTML"/>
      </w:pPr>
      <w:r>
        <w:t>Гл</w:t>
      </w:r>
      <w:r>
        <w:t>авный бухгалтер</w:t>
      </w:r>
    </w:p>
    <w:p w:rsidR="00000000" w:rsidRDefault="00D47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7CE">
      <w:pPr>
        <w:pStyle w:val="right"/>
      </w:pPr>
      <w:r>
        <w:t>Источник - Приказ Росрыболовства от 31.12.2008 № 510</w:t>
      </w:r>
    </w:p>
    <w:p w:rsidR="00000000" w:rsidRDefault="00D477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https://порядокправа.рф/obrazecy/rasshifrovka_doxodov_poluchennyx_ot_sdachi_v_arendu_imushhestva_naxodyashhegosya_v_federalnoj_sobstvennost.htm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7CE"/>
    <w:rsid w:val="00D4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F34D5E-18AC-4995-8B6F-DDE8AC1CA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doxodov_poluchennyx_ot_sdachi_v_arendu_imushhestva_naxodyashhegosya_v_federalnoj_sobstv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доходов, полученных от сдачи в аренду имущества, находящегося в федеральной собственности и переданного в оперативное управление федеральным научным и образовательным учреждениям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2022-08-20T04:23:00Z</dcterms:created>
  <dcterms:modified xsi:type="dcterms:W3CDTF">2022-08-20T04:23:00Z</dcterms:modified>
</cp:coreProperties>
</file>