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940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потерь напора по участкам сети. Форма № 2 (рекомендуемая)</w:t>
      </w:r>
    </w:p>
    <w:p w:rsidR="00000000" w:rsidRDefault="002E3940">
      <w:pPr>
        <w:pStyle w:val="right"/>
      </w:pPr>
      <w:r>
        <w:t xml:space="preserve">Приложение Г к Методическим указаниям по испытанию водяных тепловых </w:t>
      </w:r>
      <w:r>
        <w:t xml:space="preserve">сетей на гидравлические потери без нарушения режимов эксплуатации РД 153-34.1-20.526-00 </w:t>
      </w:r>
    </w:p>
    <w:p w:rsidR="00000000" w:rsidRDefault="002E3940">
      <w:pPr>
        <w:pStyle w:val="right"/>
      </w:pPr>
      <w:r>
        <w:t>(рекомендуемое)</w:t>
      </w:r>
    </w:p>
    <w:p w:rsidR="00000000" w:rsidRDefault="002E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940">
      <w:pPr>
        <w:pStyle w:val="right"/>
      </w:pPr>
      <w:r>
        <w:t>Таблица Г.2</w:t>
      </w:r>
    </w:p>
    <w:p w:rsidR="00000000" w:rsidRDefault="002E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940">
      <w:pPr>
        <w:pStyle w:val="right"/>
      </w:pPr>
      <w:r>
        <w:t>Форма 2</w:t>
      </w:r>
    </w:p>
    <w:p w:rsidR="00000000" w:rsidRDefault="002E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940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ПОТЕРЬ НАПОРА ПО УЧАСТКАМ СЕТИ</w:t>
      </w:r>
    </w:p>
    <w:p w:rsidR="00000000" w:rsidRDefault="002E3940">
      <w:pPr>
        <w:pStyle w:val="HTML"/>
      </w:pPr>
      <w:r>
        <w:t>-----------------------------------------------------------------------------------</w:t>
      </w:r>
      <w:r>
        <w:t>--</w:t>
      </w:r>
    </w:p>
    <w:p w:rsidR="00000000" w:rsidRDefault="002E3940">
      <w:pPr>
        <w:pStyle w:val="HTML"/>
      </w:pPr>
      <w:r>
        <w:t>¦Конт- ¦Расчетные ¦Потери    ¦            и¦ Участок  ¦Ли-¦Расчетные ¦Потери напора ¦</w:t>
      </w:r>
    </w:p>
    <w:p w:rsidR="00000000" w:rsidRDefault="002E3940">
      <w:pPr>
        <w:pStyle w:val="HTML"/>
      </w:pPr>
      <w:r>
        <w:t>¦роль- ¦  потери  ¦напора при¦    ДЕЛЬТА Н ¦  ветви   ¦ния¦  потери  ¦     при      ¦</w:t>
      </w:r>
    </w:p>
    <w:p w:rsidR="00000000" w:rsidRDefault="002E3940">
      <w:pPr>
        <w:pStyle w:val="HTML"/>
      </w:pPr>
      <w:r>
        <w:t>¦ные   ¦напора на ¦испытани- ¦h = -------- +----------+   ¦напора на ¦ испытаниях</w:t>
      </w:r>
      <w:r>
        <w:t>,  ¦</w:t>
      </w:r>
    </w:p>
    <w:p w:rsidR="00000000" w:rsidRDefault="002E3940">
      <w:pPr>
        <w:pStyle w:val="HTML"/>
      </w:pPr>
      <w:r>
        <w:t>¦точки ¦  ветви,  ¦ях,       ¦            р¦на-  ¦ко- ¦   ¦ участке, ¦         и    ¦</w:t>
      </w:r>
    </w:p>
    <w:p w:rsidR="00000000" w:rsidRDefault="002E3940">
      <w:pPr>
        <w:pStyle w:val="HTML"/>
      </w:pPr>
      <w:r>
        <w:t>¦ветви ¦        р ¦        и ¦    ДЕЛЬТА Н ¦чаль-¦неч-¦   ¦        р ¦ ДЕЛЬТА Н  =  ¦</w:t>
      </w:r>
    </w:p>
    <w:p w:rsidR="00000000" w:rsidRDefault="002E3940">
      <w:pPr>
        <w:pStyle w:val="HTML"/>
      </w:pPr>
      <w:r>
        <w:t xml:space="preserve">¦на-   ¦ДЕЛЬТА Н ,¦ДЕЛЬТА Н ,¦             ¦ный  ¦ный ¦   ¦ДЕЛЬТА Н ,¦         </w:t>
      </w:r>
      <w:r>
        <w:t>у    ¦</w:t>
      </w:r>
    </w:p>
    <w:p w:rsidR="00000000" w:rsidRDefault="002E3940">
      <w:pPr>
        <w:pStyle w:val="HTML"/>
      </w:pPr>
      <w:r>
        <w:t>¦чаль- ¦    м     ¦м         ¦             ¦     ¦    ¦   ¦        у ¦        р     ¦</w:t>
      </w:r>
    </w:p>
    <w:p w:rsidR="00000000" w:rsidRDefault="002E3940">
      <w:pPr>
        <w:pStyle w:val="HTML"/>
      </w:pPr>
      <w:r>
        <w:t>¦ная - ¦          ¦          ¦             ¦     ¦    ¦   ¦    м     ¦ДЕЛЬТА Н  х h,¦</w:t>
      </w:r>
    </w:p>
    <w:p w:rsidR="00000000" w:rsidRDefault="002E3940">
      <w:pPr>
        <w:pStyle w:val="HTML"/>
      </w:pPr>
      <w:r>
        <w:t xml:space="preserve">¦конеч-¦          ¦          ¦             ¦     ¦    ¦   ¦          ¦       </w:t>
      </w:r>
      <w:r>
        <w:t xml:space="preserve"> у     ¦</w:t>
      </w:r>
    </w:p>
    <w:p w:rsidR="00000000" w:rsidRDefault="002E3940">
      <w:pPr>
        <w:pStyle w:val="HTML"/>
      </w:pPr>
      <w:r>
        <w:t>¦ная   ¦          ¦          ¦             ¦     ¦    ¦   ¦          ¦      м       ¦</w:t>
      </w:r>
    </w:p>
    <w:p w:rsidR="00000000" w:rsidRDefault="002E3940">
      <w:pPr>
        <w:pStyle w:val="HTML"/>
      </w:pPr>
      <w:r>
        <w:t>+------+----------+----------+-------------+-----+----+---+----------+--------------+</w:t>
      </w:r>
    </w:p>
    <w:p w:rsidR="00000000" w:rsidRDefault="002E3940">
      <w:pPr>
        <w:pStyle w:val="HTML"/>
      </w:pPr>
      <w:r>
        <w:t xml:space="preserve">¦  1   ¦    2     ¦     3    ¦      4      ¦  5  ¦ 6  ¦ 7 ¦    8     ¦     </w:t>
      </w:r>
      <w:r>
        <w:t xml:space="preserve"> 9       ¦</w:t>
      </w:r>
    </w:p>
    <w:p w:rsidR="00000000" w:rsidRDefault="002E3940">
      <w:pPr>
        <w:pStyle w:val="HTML"/>
      </w:pPr>
      <w:r>
        <w:t>+------+----------+----------+-------------+-----+----+---+----------+--------------+</w:t>
      </w:r>
    </w:p>
    <w:p w:rsidR="00000000" w:rsidRDefault="002E3940">
      <w:pPr>
        <w:pStyle w:val="HTML"/>
      </w:pPr>
      <w:r>
        <w:t>¦      ¦          ¦          ¦             ¦     ¦    ¦   ¦          ¦              ¦</w:t>
      </w:r>
    </w:p>
    <w:p w:rsidR="00000000" w:rsidRDefault="002E3940">
      <w:pPr>
        <w:pStyle w:val="HTML"/>
      </w:pPr>
      <w:r>
        <w:t>-------+----------+----------+-------------+-----+----+---+----------+---</w:t>
      </w:r>
      <w:r>
        <w:t>------------</w:t>
      </w:r>
    </w:p>
    <w:p w:rsidR="00000000" w:rsidRDefault="002E3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940">
      <w:pPr>
        <w:pStyle w:val="right"/>
      </w:pPr>
      <w:r>
        <w:t>Источник - Методические указания РАО "ЕЭС России" от 04.05.2000 № РД 153-34.1-20.526-00</w:t>
      </w:r>
    </w:p>
    <w:p w:rsidR="00000000" w:rsidRDefault="002E3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https://порядокправа.рф/obrazecy/raspredelenie_poter_napora_po_uchastkam_seti_forma_n_2_rekomenduemaya.htm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40"/>
    <w:rsid w:val="002E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879684-D245-4368-BA02-29EBDEC1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oter_napora_po_uchastkam_seti_forma_n_2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потерь напора по участкам сети. Форма № 2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2022-08-20T04:14:00Z</dcterms:created>
  <dcterms:modified xsi:type="dcterms:W3CDTF">2022-08-20T04:14:00Z</dcterms:modified>
</cp:coreProperties>
</file>