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5066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Распределение финансовых средств, предоставленных в 2011 году по объекту капитального </w:t>
      </w:r>
      <w:r>
        <w:rPr>
          <w:rFonts w:eastAsia="Times New Roman"/>
        </w:rPr>
        <w:t>строительства муниципальной собственности Московской области (приложение к соглашению о предоставлении в 2011 году субсидии из бюджета Московской области бюджету муниципального образования Московской области на софинансирование объектов капитального строит</w:t>
      </w:r>
      <w:r>
        <w:rPr>
          <w:rFonts w:eastAsia="Times New Roman"/>
        </w:rPr>
        <w:t>ельства собственности муниципального образования)</w:t>
      </w:r>
    </w:p>
    <w:p w:rsidR="00000000" w:rsidRDefault="00065066">
      <w:pPr>
        <w:pStyle w:val="right"/>
      </w:pPr>
      <w:r>
        <w:t>Приложение 1 к соглашению от ________ 2011 г. N ________</w:t>
      </w:r>
    </w:p>
    <w:p w:rsidR="00000000" w:rsidRDefault="000650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5066">
      <w:pPr>
        <w:pStyle w:val="3"/>
        <w:rPr>
          <w:rFonts w:eastAsia="Times New Roman"/>
        </w:rPr>
      </w:pPr>
      <w:r>
        <w:rPr>
          <w:rFonts w:eastAsia="Times New Roman"/>
        </w:rPr>
        <w:t>Распределение финансовых средств, предоставленных в 2011 году по объекту капитального строительства муниципальной собственности Московской области</w:t>
      </w:r>
    </w:p>
    <w:p w:rsidR="00000000" w:rsidRDefault="00065066">
      <w:pPr>
        <w:pStyle w:val="right"/>
      </w:pPr>
      <w:r>
        <w:t>(</w:t>
      </w:r>
      <w:r>
        <w:t>тыс. рублей)</w:t>
      </w:r>
    </w:p>
    <w:p w:rsidR="00000000" w:rsidRDefault="00065066">
      <w:pPr>
        <w:pStyle w:val="HTML"/>
      </w:pPr>
      <w:r>
        <w:t>---------------------------------------------------------------------------</w:t>
      </w:r>
    </w:p>
    <w:p w:rsidR="00000000" w:rsidRDefault="00065066">
      <w:pPr>
        <w:pStyle w:val="HTML"/>
      </w:pPr>
      <w:r>
        <w:t>¦Наименование объекта  ¦Объемы и источники финансирования в 2011 году     ¦</w:t>
      </w:r>
    </w:p>
    <w:p w:rsidR="00000000" w:rsidRDefault="00065066">
      <w:pPr>
        <w:pStyle w:val="HTML"/>
      </w:pPr>
      <w:r>
        <w:t>¦                      +--------------------------------------------------+</w:t>
      </w:r>
    </w:p>
    <w:p w:rsidR="00000000" w:rsidRDefault="00065066">
      <w:pPr>
        <w:pStyle w:val="HTML"/>
      </w:pPr>
      <w:r>
        <w:t xml:space="preserve">¦              </w:t>
      </w:r>
      <w:r>
        <w:t xml:space="preserve">        ¦Всего:       ¦в том числе:                        ¦</w:t>
      </w:r>
    </w:p>
    <w:p w:rsidR="00000000" w:rsidRDefault="00065066">
      <w:pPr>
        <w:pStyle w:val="HTML"/>
      </w:pPr>
      <w:r>
        <w:t>¦                      ¦             +------------------------------------+</w:t>
      </w:r>
    </w:p>
    <w:p w:rsidR="00000000" w:rsidRDefault="00065066">
      <w:pPr>
        <w:pStyle w:val="HTML"/>
      </w:pPr>
      <w:r>
        <w:t>¦                      ¦             ¦Средства бюджета ¦Средства          ¦</w:t>
      </w:r>
    </w:p>
    <w:p w:rsidR="00000000" w:rsidRDefault="00065066">
      <w:pPr>
        <w:pStyle w:val="HTML"/>
      </w:pPr>
      <w:r>
        <w:t>¦                      ¦             ¦Моско</w:t>
      </w:r>
      <w:r>
        <w:t>вской       ¦муниципального    ¦</w:t>
      </w:r>
    </w:p>
    <w:p w:rsidR="00000000" w:rsidRDefault="00065066">
      <w:pPr>
        <w:pStyle w:val="HTML"/>
      </w:pPr>
      <w:r>
        <w:t>¦                      ¦             ¦области          ¦образования       ¦</w:t>
      </w:r>
    </w:p>
    <w:p w:rsidR="00000000" w:rsidRDefault="00065066">
      <w:pPr>
        <w:pStyle w:val="HTML"/>
      </w:pPr>
      <w:r>
        <w:t>+----------------------+-------------+-----------------+------------------+</w:t>
      </w:r>
    </w:p>
    <w:p w:rsidR="00000000" w:rsidRDefault="00065066">
      <w:pPr>
        <w:pStyle w:val="HTML"/>
      </w:pPr>
      <w:r>
        <w:t xml:space="preserve">¦                      ¦             ¦                 ¦               </w:t>
      </w:r>
      <w:r>
        <w:t xml:space="preserve">   ¦</w:t>
      </w:r>
    </w:p>
    <w:p w:rsidR="00000000" w:rsidRDefault="00065066">
      <w:pPr>
        <w:pStyle w:val="HTML"/>
      </w:pPr>
      <w:r>
        <w:t>+----------------------+-------------+-----------------+------------------+</w:t>
      </w:r>
    </w:p>
    <w:p w:rsidR="00000000" w:rsidRDefault="00065066">
      <w:pPr>
        <w:pStyle w:val="HTML"/>
      </w:pPr>
      <w:r>
        <w:t>¦Всего:                ¦             ¦                 ¦                  ¦</w:t>
      </w:r>
    </w:p>
    <w:p w:rsidR="00000000" w:rsidRDefault="00065066">
      <w:pPr>
        <w:pStyle w:val="HTML"/>
      </w:pPr>
      <w:r>
        <w:t>-----------------------+-------------+-----------------+-------------------</w:t>
      </w:r>
    </w:p>
    <w:p w:rsidR="00000000" w:rsidRDefault="00065066">
      <w:pPr>
        <w:pStyle w:val="HTML"/>
      </w:pPr>
    </w:p>
    <w:p w:rsidR="00000000" w:rsidRDefault="00065066">
      <w:pPr>
        <w:pStyle w:val="HTML"/>
      </w:pPr>
      <w:r>
        <w:t>Министр жилищно-коммун</w:t>
      </w:r>
      <w:r>
        <w:t>ального</w:t>
      </w:r>
    </w:p>
    <w:p w:rsidR="00000000" w:rsidRDefault="00065066">
      <w:pPr>
        <w:pStyle w:val="HTML"/>
      </w:pPr>
      <w:r>
        <w:t>хозяйства Правительства</w:t>
      </w:r>
    </w:p>
    <w:p w:rsidR="00000000" w:rsidRDefault="00065066">
      <w:pPr>
        <w:pStyle w:val="HTML"/>
      </w:pPr>
      <w:r>
        <w:t>Московской области                                    А.Г. Соловьев</w:t>
      </w:r>
    </w:p>
    <w:p w:rsidR="00000000" w:rsidRDefault="00065066">
      <w:pPr>
        <w:pStyle w:val="HTML"/>
      </w:pPr>
    </w:p>
    <w:p w:rsidR="00000000" w:rsidRDefault="00065066">
      <w:pPr>
        <w:pStyle w:val="HTML"/>
      </w:pPr>
      <w:r>
        <w:t>Глава муниципального образования</w:t>
      </w:r>
    </w:p>
    <w:p w:rsidR="00000000" w:rsidRDefault="00065066">
      <w:pPr>
        <w:pStyle w:val="HTML"/>
      </w:pPr>
      <w:r>
        <w:t>Московской области                                    ______________</w:t>
      </w:r>
    </w:p>
    <w:p w:rsidR="00000000" w:rsidRDefault="000650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5066">
      <w:pPr>
        <w:pStyle w:val="right"/>
      </w:pPr>
      <w:r>
        <w:t>Источник - Распоряжение Минжилкомхоза МО от 25.08.20</w:t>
      </w:r>
      <w:r>
        <w:t>11 № 67</w:t>
      </w:r>
    </w:p>
    <w:p w:rsidR="00000000" w:rsidRDefault="000650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https://порядокправа.рф/obrazecy/raspredelenie_finansovyx_sredstv_predostavlennyx_v_2011_godu_po_obektu_kapitalnogo_stroitelstva_.htm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066"/>
    <w:rsid w:val="00065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80A022-6F65-4D43-99D3-023635495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redelenie_finansovyx_sredstv_predostavlennyx_v_2011_godu_po_obektu_kapitalnogo_stroitelstv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1938</Characters>
  <Application>Microsoft Office Word</Application>
  <DocSecurity>0</DocSecurity>
  <Lines>16</Lines>
  <Paragraphs>4</Paragraphs>
  <ScaleCrop>false</ScaleCrop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Распределение финансовых средств, предоставленных в 2011 году по объекту капитального строительства муниципальной собственности Московской области (приложение к соглашению о предоставлении в 2011 году субсидии из бюджета Московской области бюджету муниципального образования Московской области на софинансирование объектов капитального строительства собственности муниципального образования)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2022-08-20T04:09:00Z</dcterms:created>
  <dcterms:modified xsi:type="dcterms:W3CDTF">2022-08-20T04:09:00Z</dcterms:modified>
</cp:coreProperties>
</file>