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FB0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дополнительно полученных финансовых средств по поставщикам - субъектам федерального оптового рынка электрической энергии</w:t>
      </w:r>
    </w:p>
    <w:p w:rsidR="00000000" w:rsidRDefault="00870FB0">
      <w:pPr>
        <w:pStyle w:val="right"/>
      </w:pPr>
      <w:r>
        <w:t>Приложение 3 к Приказу Федеральной службы по тарифам от 9 декабря 2005 г. N 599-э/11</w:t>
      </w:r>
    </w:p>
    <w:p w:rsidR="00000000" w:rsidRDefault="0087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FB0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ДОПОЛНИТЕЛЬНО ПОЛУЧЕННЫХ ФИНАНСОВЫХ СРЕДСТВ ПО ПОСТАВЩИКАМ - СУБЪЕКТАМ ФОРЭМ</w:t>
      </w:r>
    </w:p>
    <w:p w:rsidR="00000000" w:rsidRDefault="00870FB0">
      <w:pPr>
        <w:pStyle w:val="HTML"/>
      </w:pPr>
      <w:r>
        <w:t>------------------------------------------------------------------</w:t>
      </w:r>
    </w:p>
    <w:p w:rsidR="00000000" w:rsidRDefault="00870FB0">
      <w:pPr>
        <w:pStyle w:val="HTML"/>
      </w:pPr>
      <w:r>
        <w:t>¦N ¦ Поставщик - ¦Объем не-  ¦Доля в     ¦Объем ком-¦Объем       ¦</w:t>
      </w:r>
    </w:p>
    <w:p w:rsidR="00000000" w:rsidRDefault="00870FB0">
      <w:pPr>
        <w:pStyle w:val="HTML"/>
      </w:pPr>
      <w:r>
        <w:t>¦  ¦   субъект   ¦распреде-  ¦о</w:t>
      </w:r>
      <w:r>
        <w:t>бщей сумме¦пенсации  ¦оставшейся  ¦</w:t>
      </w:r>
    </w:p>
    <w:p w:rsidR="00000000" w:rsidRDefault="00870FB0">
      <w:pPr>
        <w:pStyle w:val="HTML"/>
      </w:pPr>
      <w:r>
        <w:t>¦  ¦    ФОРЭМ    ¦ленной за- ¦нераспреде-¦в ________¦нераспреде- ¦</w:t>
      </w:r>
    </w:p>
    <w:p w:rsidR="00000000" w:rsidRDefault="00870FB0">
      <w:pPr>
        <w:pStyle w:val="HTML"/>
      </w:pPr>
      <w:r>
        <w:t>¦  ¦             ¦долженности¦ленной за- ¦месяце,   ¦ленной за-  ¦</w:t>
      </w:r>
    </w:p>
    <w:p w:rsidR="00000000" w:rsidRDefault="00870FB0">
      <w:pPr>
        <w:pStyle w:val="HTML"/>
      </w:pPr>
      <w:r>
        <w:t>¦  ¦             ¦ФОРЭМ перед¦долженности¦млн. руб. ¦долженности,¦</w:t>
      </w:r>
    </w:p>
    <w:p w:rsidR="00000000" w:rsidRDefault="00870FB0">
      <w:pPr>
        <w:pStyle w:val="HTML"/>
      </w:pPr>
      <w:r>
        <w:t>¦  ¦             ¦п</w:t>
      </w:r>
      <w:r>
        <w:t>оставщика-¦(величина  ¦          ¦с учетом    ¦</w:t>
      </w:r>
    </w:p>
    <w:p w:rsidR="00000000" w:rsidRDefault="00870FB0">
      <w:pPr>
        <w:pStyle w:val="HTML"/>
      </w:pPr>
      <w:r>
        <w:t>¦  ¦             ¦ми электро-¦постоян-   ¦          ¦компенсации ¦</w:t>
      </w:r>
    </w:p>
    <w:p w:rsidR="00000000" w:rsidRDefault="00870FB0">
      <w:pPr>
        <w:pStyle w:val="HTML"/>
      </w:pPr>
      <w:r>
        <w:t>¦  ¦             ¦энергии с  ¦ная), %    ¦          ¦за _________¦</w:t>
      </w:r>
    </w:p>
    <w:p w:rsidR="00000000" w:rsidRDefault="00870FB0">
      <w:pPr>
        <w:pStyle w:val="HTML"/>
      </w:pPr>
      <w:r>
        <w:t>¦  ¦             ¦1999 года, ¦           ¦          ¦месяц, млн. ¦</w:t>
      </w:r>
    </w:p>
    <w:p w:rsidR="00000000" w:rsidRDefault="00870FB0">
      <w:pPr>
        <w:pStyle w:val="HTML"/>
      </w:pPr>
      <w:r>
        <w:t xml:space="preserve">¦  ¦   </w:t>
      </w:r>
      <w:r>
        <w:t xml:space="preserve">          ¦млн. руб.  ¦           ¦          ¦руб.        ¦</w:t>
      </w:r>
    </w:p>
    <w:p w:rsidR="00000000" w:rsidRDefault="00870FB0">
      <w:pPr>
        <w:pStyle w:val="HTML"/>
      </w:pPr>
      <w:r>
        <w:t>+--+-------------+-----------+-----------+----------+------------+</w:t>
      </w:r>
    </w:p>
    <w:p w:rsidR="00000000" w:rsidRDefault="00870FB0">
      <w:pPr>
        <w:pStyle w:val="HTML"/>
      </w:pPr>
      <w:r>
        <w:t>¦1 ¦      2      ¦     3     ¦     4     ¦    5     ¦     6      ¦</w:t>
      </w:r>
    </w:p>
    <w:p w:rsidR="00000000" w:rsidRDefault="00870FB0">
      <w:pPr>
        <w:pStyle w:val="HTML"/>
      </w:pPr>
      <w:r>
        <w:t>+--+-------------+-----------+-----------+----------+---------</w:t>
      </w:r>
      <w:r>
        <w:t>---+</w:t>
      </w:r>
    </w:p>
    <w:p w:rsidR="00000000" w:rsidRDefault="00870FB0">
      <w:pPr>
        <w:pStyle w:val="HTML"/>
      </w:pPr>
      <w:r>
        <w:t>¦  ¦Энергозона   ¦           ¦           ¦          ¦            ¦</w:t>
      </w:r>
    </w:p>
    <w:p w:rsidR="00000000" w:rsidRDefault="00870FB0">
      <w:pPr>
        <w:pStyle w:val="HTML"/>
      </w:pPr>
      <w:r>
        <w:t>¦  ¦_____________¦           ¦           ¦          ¦            ¦</w:t>
      </w:r>
    </w:p>
    <w:p w:rsidR="00000000" w:rsidRDefault="00870FB0">
      <w:pPr>
        <w:pStyle w:val="HTML"/>
      </w:pPr>
      <w:r>
        <w:t>+--+-------------+-----------+-----------+----------+------------+</w:t>
      </w:r>
    </w:p>
    <w:p w:rsidR="00000000" w:rsidRDefault="00870FB0">
      <w:pPr>
        <w:pStyle w:val="HTML"/>
      </w:pPr>
      <w:r>
        <w:t xml:space="preserve">¦1.¦Поставщик 1  ¦           ¦           ¦        </w:t>
      </w:r>
      <w:r>
        <w:t xml:space="preserve">  ¦            ¦</w:t>
      </w:r>
    </w:p>
    <w:p w:rsidR="00000000" w:rsidRDefault="00870FB0">
      <w:pPr>
        <w:pStyle w:val="HTML"/>
      </w:pPr>
      <w:r>
        <w:t>+--+-------------+-----------+-----------+----------+------------+</w:t>
      </w:r>
    </w:p>
    <w:p w:rsidR="00000000" w:rsidRDefault="00870FB0">
      <w:pPr>
        <w:pStyle w:val="HTML"/>
      </w:pPr>
      <w:r>
        <w:t>¦2.¦...          ¦           ¦           ¦          ¦            ¦</w:t>
      </w:r>
    </w:p>
    <w:p w:rsidR="00000000" w:rsidRDefault="00870FB0">
      <w:pPr>
        <w:pStyle w:val="HTML"/>
      </w:pPr>
      <w:r>
        <w:t>+--+-------------+-----------+-----------+----------+------------+</w:t>
      </w:r>
    </w:p>
    <w:p w:rsidR="00000000" w:rsidRDefault="00870FB0">
      <w:pPr>
        <w:pStyle w:val="HTML"/>
      </w:pPr>
      <w:r>
        <w:t xml:space="preserve">¦  ¦Итого по     ¦           ¦        </w:t>
      </w:r>
      <w:r>
        <w:t xml:space="preserve">   ¦          ¦            ¦</w:t>
      </w:r>
    </w:p>
    <w:p w:rsidR="00000000" w:rsidRDefault="00870FB0">
      <w:pPr>
        <w:pStyle w:val="HTML"/>
      </w:pPr>
      <w:r>
        <w:t>¦  ¦Поставщикам -¦           ¦           ¦          ¦            ¦</w:t>
      </w:r>
    </w:p>
    <w:p w:rsidR="00000000" w:rsidRDefault="00870FB0">
      <w:pPr>
        <w:pStyle w:val="HTML"/>
      </w:pPr>
      <w:r>
        <w:t>¦  ¦субъектам    ¦           ¦           ¦          ¦            ¦</w:t>
      </w:r>
    </w:p>
    <w:p w:rsidR="00000000" w:rsidRDefault="00870FB0">
      <w:pPr>
        <w:pStyle w:val="HTML"/>
      </w:pPr>
      <w:r>
        <w:t>¦  ¦ФОРЭМ        ¦           ¦           ¦          ¦            ¦</w:t>
      </w:r>
    </w:p>
    <w:p w:rsidR="00000000" w:rsidRDefault="00870FB0">
      <w:pPr>
        <w:pStyle w:val="HTML"/>
      </w:pPr>
      <w:r>
        <w:t>---+-------------+-----------+-----------+----------+-------------</w:t>
      </w:r>
    </w:p>
    <w:p w:rsidR="00000000" w:rsidRDefault="0087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FB0">
      <w:pPr>
        <w:pStyle w:val="right"/>
      </w:pPr>
      <w:r>
        <w:t>Источник - Приказ ФСТ РФ от 09.12.2005 № 599-Э/11 (с изменениями и дополнениями на 2006 год)</w:t>
      </w:r>
    </w:p>
    <w:p w:rsidR="00000000" w:rsidRDefault="00870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https://порядокправа.рф/obrazecy/raspredelenie_dopolnitelno_poluchennyx_finansovyx_sredstv_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po_postavshhikam_subektam_federalnogo_op.htm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B0"/>
    <w:rsid w:val="0087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5716B-B552-487D-9AED-F80D563C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dopolnitelno_poluchennyx_finansovyx_sredstv_po_postavshhikam_subektam_federalnogo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дополнительно полученных финансовых средств по поставщикам - субъектам федерального оптового рынка электрической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