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212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выплате компенсаций за утраченное жилье и/или имущество гражданам</w:t>
      </w:r>
    </w:p>
    <w:p w:rsidR="00000000" w:rsidRDefault="003E3212">
      <w:pPr>
        <w:pStyle w:val="right"/>
      </w:pPr>
      <w:r>
        <w:t>Приложение N 1 к Приказу ФМС России от 31 марта 2008 г. N 77</w:t>
      </w:r>
    </w:p>
    <w:p w:rsidR="00000000" w:rsidRDefault="003E3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212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3E3212">
      <w:pPr>
        <w:pStyle w:val="HTML"/>
      </w:pPr>
      <w:r>
        <w:t>_________________________________________________</w:t>
      </w:r>
    </w:p>
    <w:p w:rsidR="00000000" w:rsidRDefault="003E3212">
      <w:pPr>
        <w:pStyle w:val="HTML"/>
      </w:pPr>
      <w:r>
        <w:t>(наименование территориального органа ФМС России)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РАСПОРЯЖЕНИЕ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от ________________ 20__ г.                              N ____________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О выплате компенса</w:t>
      </w:r>
      <w:r>
        <w:t>ций за утраченное</w:t>
      </w:r>
    </w:p>
    <w:p w:rsidR="00000000" w:rsidRDefault="003E3212">
      <w:pPr>
        <w:pStyle w:val="HTML"/>
      </w:pPr>
      <w:r>
        <w:t>жилье и/или имущество гражданам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В  соответствии  с Постановлением Правительства Российской Федерации от</w:t>
      </w:r>
    </w:p>
    <w:p w:rsidR="00000000" w:rsidRDefault="003E3212">
      <w:pPr>
        <w:pStyle w:val="HTML"/>
      </w:pPr>
      <w:r>
        <w:t>30.04.1997  N  510  "О  порядке  выплаты  компенсации  за утраченное  жилье</w:t>
      </w:r>
    </w:p>
    <w:p w:rsidR="00000000" w:rsidRDefault="003E3212">
      <w:pPr>
        <w:pStyle w:val="HTML"/>
      </w:pPr>
      <w:r>
        <w:t>и/или  имущество  гражданам, пострадавшим в результате ра</w:t>
      </w:r>
      <w:r>
        <w:t>зрешения кризиса в</w:t>
      </w:r>
    </w:p>
    <w:p w:rsidR="00000000" w:rsidRDefault="003E3212">
      <w:pPr>
        <w:pStyle w:val="HTML"/>
      </w:pPr>
      <w:r>
        <w:t xml:space="preserve">Чеченской  Республике и  покинувшим ее безвозвратно"  </w:t>
      </w:r>
      <w:r>
        <w:rPr>
          <w:vertAlign w:val="superscript"/>
        </w:rPr>
        <w:t>1</w:t>
      </w:r>
      <w:r>
        <w:t xml:space="preserve">  решением временной</w:t>
      </w:r>
    </w:p>
    <w:p w:rsidR="00000000" w:rsidRDefault="003E3212">
      <w:pPr>
        <w:pStyle w:val="HTML"/>
      </w:pPr>
      <w:r>
        <w:t>комиссии __________________________________________________________________</w:t>
      </w:r>
    </w:p>
    <w:p w:rsidR="00000000" w:rsidRDefault="003E3212">
      <w:pPr>
        <w:pStyle w:val="HTML"/>
      </w:pPr>
      <w:r>
        <w:t>___________________________________________________________________________</w:t>
      </w:r>
    </w:p>
    <w:p w:rsidR="00000000" w:rsidRDefault="003E3212">
      <w:pPr>
        <w:pStyle w:val="HTML"/>
      </w:pPr>
      <w:r>
        <w:t>утвержден</w:t>
      </w:r>
      <w:r>
        <w:t>ным протоколом N __________ от _______________ и соглашением между</w:t>
      </w:r>
    </w:p>
    <w:p w:rsidR="00000000" w:rsidRDefault="003E3212">
      <w:pPr>
        <w:pStyle w:val="HTML"/>
      </w:pPr>
      <w:r>
        <w:t>Федеральной    миграционной    службой    и    Акционерным     коммерческим</w:t>
      </w:r>
    </w:p>
    <w:p w:rsidR="00000000" w:rsidRDefault="003E3212">
      <w:pPr>
        <w:pStyle w:val="HTML"/>
      </w:pPr>
      <w:r>
        <w:t>Сберегательным  банком Российской Федерации (открытое акционерное общество)</w:t>
      </w:r>
    </w:p>
    <w:p w:rsidR="00000000" w:rsidRDefault="003E3212">
      <w:pPr>
        <w:pStyle w:val="HTML"/>
      </w:pPr>
      <w:r>
        <w:t>от _________________ выплатить компен</w:t>
      </w:r>
      <w:r>
        <w:t>сацию следующим гражданам: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---------------------------------------------------------------------------</w:t>
      </w:r>
    </w:p>
    <w:p w:rsidR="00000000" w:rsidRDefault="003E3212">
      <w:pPr>
        <w:pStyle w:val="HTML"/>
      </w:pPr>
      <w:r>
        <w:t>¦N N¦    N    ¦Фамилия, имя, ¦ Состав  ¦ Номер счета по ¦      Сумма,     ¦</w:t>
      </w:r>
    </w:p>
    <w:p w:rsidR="00000000" w:rsidRDefault="003E3212">
      <w:pPr>
        <w:pStyle w:val="HTML"/>
      </w:pPr>
      <w:r>
        <w:t>¦п/п¦заявления¦   отчество   ¦  семьи  ¦вкладу в филиале¦предназначенная к¦</w:t>
      </w:r>
    </w:p>
    <w:p w:rsidR="00000000" w:rsidRDefault="003E3212">
      <w:pPr>
        <w:pStyle w:val="HTML"/>
      </w:pPr>
      <w:r>
        <w:t>¦   ¦         ¦  получателя  ¦         ¦     Банка      ¦ выплате (рубли) ¦</w:t>
      </w:r>
    </w:p>
    <w:p w:rsidR="00000000" w:rsidRDefault="003E3212">
      <w:pPr>
        <w:pStyle w:val="HTML"/>
      </w:pPr>
      <w:r>
        <w:t>+---+---------+--------------+---------+----------------+-----------------+</w:t>
      </w:r>
    </w:p>
    <w:p w:rsidR="00000000" w:rsidRDefault="003E3212">
      <w:pPr>
        <w:pStyle w:val="HTML"/>
      </w:pPr>
      <w:r>
        <w:t>¦   ¦         ¦              ¦         ¦                ¦                 ¦</w:t>
      </w:r>
    </w:p>
    <w:p w:rsidR="00000000" w:rsidRDefault="003E3212">
      <w:pPr>
        <w:pStyle w:val="HTML"/>
      </w:pPr>
      <w:r>
        <w:t>+---+---------+-------------</w:t>
      </w:r>
      <w:r>
        <w:t>-+---------+----------------+-----------------+</w:t>
      </w:r>
    </w:p>
    <w:p w:rsidR="00000000" w:rsidRDefault="003E3212">
      <w:pPr>
        <w:pStyle w:val="HTML"/>
      </w:pPr>
      <w:r>
        <w:t>¦   ¦         ¦              ¦         ¦                ¦                 ¦</w:t>
      </w:r>
    </w:p>
    <w:p w:rsidR="00000000" w:rsidRDefault="003E3212">
      <w:pPr>
        <w:pStyle w:val="HTML"/>
      </w:pPr>
      <w:r>
        <w:t>----+---------+--------------+---------+----------------+------------------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Руководитель ______________________________</w:t>
      </w:r>
    </w:p>
    <w:p w:rsidR="00000000" w:rsidRDefault="003E3212">
      <w:pPr>
        <w:pStyle w:val="HTML"/>
      </w:pPr>
      <w:r>
        <w:t xml:space="preserve">(подпись и </w:t>
      </w:r>
      <w:r>
        <w:t>фамилия)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Главный бухгалтер _________________________</w:t>
      </w:r>
    </w:p>
    <w:p w:rsidR="00000000" w:rsidRDefault="003E3212">
      <w:pPr>
        <w:pStyle w:val="HTML"/>
      </w:pPr>
      <w:r>
        <w:t>(подпись и фамилия)</w:t>
      </w:r>
    </w:p>
    <w:p w:rsidR="00000000" w:rsidRDefault="003E3212">
      <w:pPr>
        <w:pStyle w:val="HTML"/>
      </w:pPr>
    </w:p>
    <w:p w:rsidR="00000000" w:rsidRDefault="003E3212">
      <w:pPr>
        <w:pStyle w:val="HTML"/>
      </w:pPr>
      <w:r>
        <w:t>М.П.</w:t>
      </w:r>
    </w:p>
    <w:p w:rsidR="00000000" w:rsidRDefault="003E3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212">
      <w:pPr>
        <w:pStyle w:val="sel"/>
        <w:divId w:val="1645626397"/>
      </w:pPr>
      <w:r>
        <w:t>1 Собрание законодательства Российской Федерации, 1997, N 20, ст. 2281; 2001, N 1, ст. 130; 2002, N 24, ст. 2308; N 36, ст. 3479; N 44, ст. 4397; 2004, N 21, ст. 2070; 2008, N</w:t>
      </w:r>
      <w:r>
        <w:t xml:space="preserve"> 14, ст. 1412;</w:t>
      </w:r>
    </w:p>
    <w:p w:rsidR="00000000" w:rsidRDefault="003E3212">
      <w:pPr>
        <w:pStyle w:val="just"/>
        <w:divId w:val="1645626397"/>
      </w:pPr>
      <w:r>
        <w:t>Бюллетень Верховного Суда Российской Федерации, 2001, N 9; 2003, N 1; N 8.</w:t>
      </w:r>
    </w:p>
    <w:p w:rsidR="00000000" w:rsidRDefault="003E3212">
      <w:pPr>
        <w:pStyle w:val="right"/>
      </w:pPr>
      <w:r>
        <w:t>Источник - Приказ ФМС РФ от 31.03.2008 № 77</w:t>
      </w:r>
    </w:p>
    <w:p w:rsidR="00000000" w:rsidRDefault="003E32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https://порядокправа.рф/obrazecy/rasporyazhenie_o_vyplate_kompensacij_za_utrachennoe_zhile_i_ili_imushhestvo_grazhdanam.htm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12"/>
    <w:rsid w:val="003E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AF981-C797-49C1-8065-8E1EFF37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6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vyplate_kompensacij_za_utrachennoe_zhile_i_ili_imushhestvo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выплате компенсаций за утраченное жилье и/или имущество гражданам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2022-08-19T21:31:00Z</dcterms:created>
  <dcterms:modified xsi:type="dcterms:W3CDTF">2022-08-19T21:31:00Z</dcterms:modified>
</cp:coreProperties>
</file>