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5B7C">
      <w:pPr>
        <w:pStyle w:val="1"/>
        <w:rPr>
          <w:rFonts w:eastAsia="Times New Roman"/>
        </w:rPr>
      </w:pPr>
      <w:r>
        <w:rPr>
          <w:rFonts w:eastAsia="Times New Roman"/>
        </w:rPr>
        <w:t>Расписка депутата муниципального образования "Городской округ Климовск" Московской области, принявшего письменное обращение гражданина</w:t>
      </w:r>
    </w:p>
    <w:p w:rsidR="00000000" w:rsidRDefault="00505B7C">
      <w:pPr>
        <w:pStyle w:val="right"/>
      </w:pPr>
      <w:r>
        <w:t>Приложение N 2 к Административному регламенту рассмотрения обращений граждан в Совете депутатов муниципального образования "Городской округ Климовск" Московской области</w:t>
      </w:r>
    </w:p>
    <w:p w:rsidR="00000000" w:rsidRDefault="00505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B7C">
      <w:pPr>
        <w:pStyle w:val="3"/>
        <w:rPr>
          <w:rFonts w:eastAsia="Times New Roman"/>
        </w:rPr>
      </w:pPr>
      <w:r>
        <w:rPr>
          <w:rFonts w:eastAsia="Times New Roman"/>
        </w:rPr>
        <w:t>РАСПИСКА</w:t>
      </w:r>
    </w:p>
    <w:p w:rsidR="00000000" w:rsidRDefault="00505B7C">
      <w:pPr>
        <w:pStyle w:val="HTML"/>
      </w:pPr>
      <w:r>
        <w:t xml:space="preserve">    Настоящим удостоверяется, что гражданин _______________________________</w:t>
      </w:r>
    </w:p>
    <w:p w:rsidR="00000000" w:rsidRDefault="00505B7C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505B7C">
      <w:pPr>
        <w:pStyle w:val="HTML"/>
      </w:pPr>
      <w:r>
        <w:t>"___" __________________ 200__ г. на личном приеме, проводившемся депутатом</w:t>
      </w:r>
    </w:p>
    <w:p w:rsidR="00000000" w:rsidRDefault="00505B7C">
      <w:pPr>
        <w:pStyle w:val="HTML"/>
      </w:pPr>
      <w:r>
        <w:t>__________________________________________________________________________,</w:t>
      </w:r>
    </w:p>
    <w:p w:rsidR="00000000" w:rsidRDefault="00505B7C">
      <w:pPr>
        <w:pStyle w:val="HTML"/>
      </w:pPr>
      <w:r>
        <w:t xml:space="preserve">оставил письменное обращение </w:t>
      </w:r>
      <w:r>
        <w:t>на ___ л.</w:t>
      </w:r>
    </w:p>
    <w:p w:rsidR="00000000" w:rsidRDefault="00505B7C">
      <w:pPr>
        <w:pStyle w:val="HTML"/>
      </w:pPr>
      <w:r>
        <w:t>Информацию о  ходе рассмотрения обращения можно получить в будние дни с</w:t>
      </w:r>
    </w:p>
    <w:p w:rsidR="00000000" w:rsidRDefault="00505B7C">
      <w:pPr>
        <w:pStyle w:val="HTML"/>
      </w:pPr>
      <w:r>
        <w:t>9.00 до 18.00 по телефону: ___________.</w:t>
      </w:r>
    </w:p>
    <w:p w:rsidR="00000000" w:rsidRDefault="00505B7C">
      <w:pPr>
        <w:pStyle w:val="HTML"/>
      </w:pPr>
    </w:p>
    <w:p w:rsidR="00000000" w:rsidRDefault="00505B7C">
      <w:pPr>
        <w:pStyle w:val="HTML"/>
      </w:pPr>
      <w:r>
        <w:t>_________                                    ______________________________</w:t>
      </w:r>
    </w:p>
    <w:p w:rsidR="00000000" w:rsidRDefault="00505B7C">
      <w:pPr>
        <w:pStyle w:val="HTML"/>
      </w:pPr>
      <w:r>
        <w:t>(дата)                                      (подпись депу</w:t>
      </w:r>
      <w:r>
        <w:t>тата, принявшего</w:t>
      </w:r>
    </w:p>
    <w:p w:rsidR="00000000" w:rsidRDefault="00505B7C">
      <w:pPr>
        <w:pStyle w:val="HTML"/>
      </w:pPr>
      <w:r>
        <w:t>письменное обращение)</w:t>
      </w:r>
    </w:p>
    <w:p w:rsidR="00000000" w:rsidRDefault="00505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B7C">
      <w:pPr>
        <w:pStyle w:val="right"/>
      </w:pPr>
      <w:r>
        <w:t>Источник - Решение Совета депутатов городского округа Климовск МО от 03.07.2008 № 8/6 (с изменениями и дополнениями на 2011 год)</w:t>
      </w:r>
    </w:p>
    <w:p w:rsidR="00000000" w:rsidRDefault="00505B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https://порядокправа.рф/obrazecy/raspiska_deputata_municipalnogo_obrazovaniya_goro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dskoj_okrug_klimovsk_moskovskoj_oblasti_prinyavshe.htm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B7C"/>
    <w:rsid w:val="0050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A33008-A501-431D-A004-4B53D67D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deputata_municipalnogo_obrazovaniya_gorodskoj_okrug_klimovsk_moskovskoj_oblasti_prinyavs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депутата муниципального образования "Городской округ Климовск" Московской области, принявшего письменное обращение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2022-08-19T20:58:00Z</dcterms:created>
  <dcterms:modified xsi:type="dcterms:W3CDTF">2022-08-19T20:58:00Z</dcterms:modified>
</cp:coreProperties>
</file>