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5801">
      <w:pPr>
        <w:pStyle w:val="1"/>
        <w:rPr>
          <w:rFonts w:eastAsia="Times New Roman"/>
        </w:rPr>
      </w:pPr>
      <w:r>
        <w:rPr>
          <w:rFonts w:eastAsia="Times New Roman"/>
        </w:rPr>
        <w:t>Расчеты к проекту бюджетной сметы МИД России. Вариант 2</w:t>
      </w:r>
    </w:p>
    <w:p w:rsidR="00000000" w:rsidRDefault="00BF5801">
      <w:pPr>
        <w:pStyle w:val="right"/>
      </w:pPr>
      <w:r>
        <w:t xml:space="preserve">Приложение N 3 к Порядку составления, утверждения и ведения бюджетных </w:t>
      </w:r>
      <w:r>
        <w:t>смет центрального аппарата Министерства иностранных дел Российской Федерации и территориальных органов - представительств Министерства иностранных дел Российской Федерации на территории Российской Федерации, дипломатических представительств и консульских у</w:t>
      </w:r>
      <w:r>
        <w:t>чреждений Российской</w:t>
      </w:r>
    </w:p>
    <w:p w:rsidR="00000000" w:rsidRDefault="00BF5801">
      <w:pPr>
        <w:pStyle w:val="right"/>
      </w:pPr>
      <w:r>
        <w:t xml:space="preserve">Федерации, представительств Российской </w:t>
      </w:r>
      <w:r>
        <w:br/>
        <w:t xml:space="preserve">Федерации при международных </w:t>
      </w:r>
      <w:r>
        <w:br/>
        <w:t xml:space="preserve">(межгосударственных, межправительственных) </w:t>
      </w:r>
      <w:r>
        <w:br/>
        <w:t xml:space="preserve">организациях, утвержденному </w:t>
      </w:r>
      <w:r>
        <w:br/>
        <w:t xml:space="preserve">приказом МИД России </w:t>
      </w:r>
      <w:r>
        <w:br/>
        <w:t>от 17.10.2013 N 19361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HTML"/>
      </w:pPr>
      <w:r>
        <w:t xml:space="preserve">                     РАСЧЕТЫ К ПРОЕКТУ БЮДЖЕТНОЙ </w:t>
      </w:r>
      <w:r>
        <w:t>СМЕТЫ</w:t>
      </w:r>
    </w:p>
    <w:p w:rsidR="00000000" w:rsidRDefault="00BF5801">
      <w:pPr>
        <w:pStyle w:val="HTML"/>
      </w:pPr>
      <w:r>
        <w:t>на ____ год</w:t>
      </w:r>
    </w:p>
    <w:p w:rsidR="00000000" w:rsidRDefault="00BF5801">
      <w:pPr>
        <w:pStyle w:val="HTML"/>
      </w:pPr>
    </w:p>
    <w:p w:rsidR="00000000" w:rsidRDefault="00BF5801">
      <w:pPr>
        <w:pStyle w:val="HTML"/>
      </w:pPr>
      <w:r>
        <w:t>1. Расчет расходов по статье 121 211 "Заработная плата"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показателя Количество сотрудников Оклад, руб. Сумма в год, (тыс. руб.) 1</w:t>
      </w:r>
    </w:p>
    <w:p w:rsidR="00000000" w:rsidRDefault="00BF5801">
      <w:pPr>
        <w:pStyle w:val="left"/>
      </w:pPr>
      <w:r>
        <w:t>Оклад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BF5801">
      <w:pPr>
        <w:pStyle w:val="left"/>
      </w:pPr>
      <w:r>
        <w:t>Ежемесячная надбавка за классный чин (дипломатический ранг)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BF5801">
      <w:pPr>
        <w:pStyle w:val="left"/>
      </w:pPr>
      <w:r>
        <w:t>Ежемесячная надб</w:t>
      </w:r>
      <w:r>
        <w:t>авка за особые условия гражданской службы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BF5801">
      <w:pPr>
        <w:pStyle w:val="left"/>
      </w:pPr>
      <w:r>
        <w:t>Ежемесячная процентная надбавка за работу со сведениями, составляющими гос. тайну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BF5801">
      <w:pPr>
        <w:pStyle w:val="left"/>
      </w:pPr>
      <w:r>
        <w:lastRenderedPageBreak/>
        <w:t>Ежемесячная надбавка за выслугу лет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BF5801">
      <w:pPr>
        <w:pStyle w:val="left"/>
      </w:pPr>
      <w:r>
        <w:t>Премии за выполнение особо важных и сложных заданий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BF5801">
      <w:pPr>
        <w:pStyle w:val="left"/>
      </w:pPr>
      <w:r>
        <w:t>Ежемесячное денежное поощрение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BF5801">
      <w:pPr>
        <w:pStyle w:val="left"/>
      </w:pPr>
      <w:r>
        <w:t>Единовременная выплата при предоставлении ежегодного оплачиваемого отпуска и материальная помощь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left"/>
      </w:pPr>
      <w:r>
        <w:t>ВСЕГО по статье 211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HTML"/>
      </w:pPr>
      <w:r>
        <w:t xml:space="preserve">    2.  Расчет  расходов по статье 121 213 "Начисления на выплаты по оплате</w:t>
      </w:r>
    </w:p>
    <w:p w:rsidR="00000000" w:rsidRDefault="00BF5801">
      <w:pPr>
        <w:pStyle w:val="HTML"/>
      </w:pPr>
      <w:r>
        <w:t>труда"</w:t>
      </w:r>
    </w:p>
    <w:p w:rsidR="00000000" w:rsidRDefault="00BF5801">
      <w:pPr>
        <w:pStyle w:val="HTML"/>
      </w:pPr>
    </w:p>
    <w:p w:rsidR="00000000" w:rsidRDefault="00BF5801">
      <w:pPr>
        <w:pStyle w:val="HTML"/>
      </w:pPr>
      <w:r>
        <w:t>Размер   начислений</w:t>
      </w:r>
      <w:r>
        <w:t xml:space="preserve">  на  выплаты  по  оплате  труда  в  соответствии  с</w:t>
      </w:r>
    </w:p>
    <w:p w:rsidR="00000000" w:rsidRDefault="00BF5801">
      <w:pPr>
        <w:pStyle w:val="HTML"/>
      </w:pPr>
      <w:r>
        <w:t>действующими на дату составления сметы нормативными актами:</w:t>
      </w:r>
    </w:p>
    <w:p w:rsidR="00000000" w:rsidRDefault="00BF5801">
      <w:pPr>
        <w:pStyle w:val="HTML"/>
      </w:pPr>
      <w:r>
        <w:t>3.1. Страховые взносы в ПФР -    %; ФСС -    %; ФФОМС -    %; ИТОГО -     %</w:t>
      </w:r>
    </w:p>
    <w:p w:rsidR="00000000" w:rsidRDefault="00BF5801">
      <w:pPr>
        <w:pStyle w:val="HTML"/>
      </w:pPr>
    </w:p>
    <w:p w:rsidR="00000000" w:rsidRDefault="00BF5801">
      <w:pPr>
        <w:pStyle w:val="HTML"/>
      </w:pPr>
      <w:r>
        <w:t>ФОТ      тыс. руб. x     % =     тыс. руб.</w:t>
      </w:r>
    </w:p>
    <w:p w:rsidR="00000000" w:rsidRDefault="00BF5801">
      <w:pPr>
        <w:pStyle w:val="HTML"/>
      </w:pPr>
    </w:p>
    <w:p w:rsidR="00000000" w:rsidRDefault="00BF5801">
      <w:pPr>
        <w:pStyle w:val="HTML"/>
      </w:pPr>
      <w:r>
        <w:t xml:space="preserve">3.2. Страховые взносы </w:t>
      </w:r>
      <w:r>
        <w:t>от несчастных случаев и профзаболеваний:</w:t>
      </w:r>
    </w:p>
    <w:p w:rsidR="00000000" w:rsidRDefault="00BF5801">
      <w:pPr>
        <w:pStyle w:val="HTML"/>
      </w:pPr>
    </w:p>
    <w:p w:rsidR="00000000" w:rsidRDefault="00BF5801">
      <w:pPr>
        <w:pStyle w:val="HTML"/>
      </w:pPr>
      <w:r>
        <w:t>ФОТ      тыс. руб. x     % =     тыс. руб.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left"/>
      </w:pPr>
      <w:r>
        <w:t>ВСЕГО по статье 213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HTML"/>
      </w:pPr>
      <w:r>
        <w:t xml:space="preserve">    3. Расчет расходов по статье 122 212 "Прочие выплаты"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расходов Место назначения Кол-во командировок Кол-во работников, направ</w:t>
      </w:r>
      <w:r>
        <w:rPr>
          <w:rFonts w:eastAsia="Times New Roman"/>
        </w:rPr>
        <w:t>ляемых в команд-ку, в год Кол-во суток пребывания в команд-ке Сумма, тыс. руб. (гр. 4 x гр. 5 x гр. 6 x размер суточных) 1 2 3 4 5 6 7 1 Суточные при служебных командировках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F5801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BF5801">
      <w:pPr>
        <w:pStyle w:val="3"/>
        <w:rPr>
          <w:rFonts w:eastAsia="Times New Roman"/>
        </w:rPr>
      </w:pPr>
      <w:r>
        <w:rPr>
          <w:rFonts w:eastAsia="Times New Roman"/>
        </w:rPr>
        <w:t xml:space="preserve">Вид выплаты Размер выплаты, </w:t>
      </w:r>
      <w:r>
        <w:rPr>
          <w:rFonts w:eastAsia="Times New Roman"/>
        </w:rPr>
        <w:t xml:space="preserve">руб. Кол-во работников, использующих право на компенсацию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Районный коэффициент, % Сумма, тыс. руб. 1 2 3 4 5</w:t>
      </w:r>
    </w:p>
    <w:p w:rsidR="00000000" w:rsidRDefault="00BF5801">
      <w:pPr>
        <w:pStyle w:val="left"/>
      </w:pPr>
      <w:r>
        <w:t>Компенсационная выплата по уходу за ребенком до 3-х лет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left"/>
      </w:pPr>
      <w:r>
        <w:t>ИТОГО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HTML"/>
      </w:pPr>
      <w:r>
        <w:t xml:space="preserve">    --------------------------------</w:t>
      </w:r>
    </w:p>
    <w:p w:rsidR="00000000" w:rsidRDefault="00BF5801">
      <w:pPr>
        <w:pStyle w:val="HTML"/>
      </w:pPr>
      <w:r>
        <w:rPr>
          <w:vertAlign w:val="superscript"/>
        </w:rPr>
        <w:t>1</w:t>
      </w:r>
      <w:r>
        <w:t xml:space="preserve">   Компенсационная  выплата по уходу за реб</w:t>
      </w:r>
      <w:r>
        <w:t>енком до трех лет согласно</w:t>
      </w:r>
    </w:p>
    <w:p w:rsidR="00000000" w:rsidRDefault="00BF5801">
      <w:pPr>
        <w:pStyle w:val="HTML"/>
      </w:pPr>
      <w:r>
        <w:t>Указу  Президента  Российской Федерации от 30 мая 1994 г. N 1110 "О размере</w:t>
      </w:r>
    </w:p>
    <w:p w:rsidR="00000000" w:rsidRDefault="00BF5801">
      <w:pPr>
        <w:pStyle w:val="HTML"/>
      </w:pPr>
      <w:r>
        <w:t>компенсационных    выплат    отдельным    категориям   граждан"   (Собрание</w:t>
      </w:r>
    </w:p>
    <w:p w:rsidR="00000000" w:rsidRDefault="00BF5801">
      <w:pPr>
        <w:pStyle w:val="HTML"/>
      </w:pPr>
      <w:r>
        <w:t>законодательства Российской Федерации, 1994, N 6, ст. 589).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left"/>
      </w:pPr>
      <w:r>
        <w:t xml:space="preserve">ВСЕГО по статье </w:t>
      </w:r>
      <w:r>
        <w:t>212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HTML"/>
      </w:pPr>
      <w:r>
        <w:t xml:space="preserve">    4. Расчет расходов по статье 122 222 "Транспортные услуги"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расходов Место назначения Количество командировок Кол-во человек, направляемых в командировки в год Средняя стоимость проезда в одну сторону, тыс. руб. Сумма, тыс. руб.</w:t>
      </w:r>
      <w:r>
        <w:rPr>
          <w:rFonts w:eastAsia="Times New Roman"/>
        </w:rPr>
        <w:t xml:space="preserve"> (гр. 4 x гр. 5 x гр. 6 x 2) 1 2 3 4 5 6 7 1 Оплата проезда при служебных командировках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F5801">
      <w:pPr>
        <w:pStyle w:val="3"/>
        <w:rPr>
          <w:rFonts w:eastAsia="Times New Roman"/>
        </w:rPr>
      </w:pPr>
      <w:r>
        <w:rPr>
          <w:rFonts w:eastAsia="Times New Roman"/>
        </w:rPr>
        <w:t>ИТОГО по статье 222</w:t>
      </w:r>
    </w:p>
    <w:p w:rsidR="00000000" w:rsidRDefault="00BF5801">
      <w:pPr>
        <w:pStyle w:val="HTML"/>
      </w:pPr>
      <w:r>
        <w:t xml:space="preserve">    5. Расчет расходов по статье 122 226 "Прочие услуги"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расходов Место назначения Кол-во командировок Кол-во дней пребывания</w:t>
      </w:r>
      <w:r>
        <w:rPr>
          <w:rFonts w:eastAsia="Times New Roman"/>
        </w:rPr>
        <w:t xml:space="preserve"> Стоимость проживания за 1 сутки, тыс. руб. Сумма, тыс. руб. (гр. 4 x гр. 5 x гр. 6) 1 2 3 4 5 6 7 1</w:t>
      </w:r>
    </w:p>
    <w:p w:rsidR="00000000" w:rsidRDefault="00BF5801">
      <w:pPr>
        <w:pStyle w:val="left"/>
      </w:pPr>
      <w:r>
        <w:t>Найм жилых помещений при служебных командировках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F5801">
      <w:pPr>
        <w:pStyle w:val="left"/>
      </w:pPr>
      <w:r>
        <w:t>ИТОГО по статье 226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HTML"/>
      </w:pPr>
      <w:r>
        <w:t xml:space="preserve">    6. Расчет расходов по статье 242 221 "Услуги связи"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показа</w:t>
      </w:r>
      <w:r>
        <w:rPr>
          <w:rFonts w:eastAsia="Times New Roman"/>
        </w:rPr>
        <w:t>теля Единица измерения Кол-во Кол-во платежей в год Стоимость за единицу измерения, руб. Сумма (тыс. руб.)</w:t>
      </w:r>
    </w:p>
    <w:p w:rsidR="00000000" w:rsidRDefault="00BF5801">
      <w:pPr>
        <w:pStyle w:val="left"/>
      </w:pPr>
      <w:r>
        <w:t>ВСЕГО по статье 221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HTML"/>
      </w:pPr>
      <w:r>
        <w:t xml:space="preserve">    7. Расчет расходов по статье 242 225 "Услуги по содержанию имущества"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расходов Количество Стоимость единицы, тыс. руб. Стоимость услуги в год, тыс. руб. 1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F5801">
      <w:pPr>
        <w:pStyle w:val="left"/>
      </w:pPr>
      <w:r>
        <w:t>ВСЕГО по статье 225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HTML"/>
      </w:pPr>
      <w:r>
        <w:t xml:space="preserve">    8. Расчет расходов по статье 242 226 "Прочие работы, услуги"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расходов Количество Средняя стоимость за ед</w:t>
      </w:r>
      <w:r>
        <w:rPr>
          <w:rFonts w:eastAsia="Times New Roman"/>
        </w:rPr>
        <w:t>иницу, тыс. руб. Сумма, тыс. руб. (гр. 3 x гр. 4) 1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F5801">
      <w:pPr>
        <w:pStyle w:val="left"/>
      </w:pPr>
      <w:r>
        <w:t>ВСЕГО по статье 226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HTML"/>
      </w:pPr>
      <w:r>
        <w:t xml:space="preserve">    9.  Расчет  расходов  по  статье 242 310 "Увеличение стоимости основных</w:t>
      </w:r>
    </w:p>
    <w:p w:rsidR="00000000" w:rsidRDefault="00BF5801">
      <w:pPr>
        <w:pStyle w:val="HTML"/>
      </w:pPr>
      <w:r>
        <w:t>средств"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расходов Количество, шт. Цена за единицу, тыс. руб. Сумма, тыс. руб. (гр. 4</w:t>
      </w:r>
      <w:r>
        <w:rPr>
          <w:rFonts w:eastAsia="Times New Roman"/>
        </w:rPr>
        <w:t xml:space="preserve"> x гр. 5 / 1000) 1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F5801">
      <w:pPr>
        <w:pStyle w:val="left"/>
      </w:pPr>
      <w:r>
        <w:t>ВСЕГО по статье 310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HTML"/>
      </w:pPr>
      <w:r>
        <w:t xml:space="preserve">    10.   Расчет   расходов   по   статье  242  340  "Увеличение  стоимости</w:t>
      </w:r>
    </w:p>
    <w:p w:rsidR="00000000" w:rsidRDefault="00BF5801">
      <w:pPr>
        <w:pStyle w:val="HTML"/>
      </w:pPr>
      <w:r>
        <w:t>материальных запасов"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расходов Единица измерения Количество Цена за единицу измерения, руб. Сумма, тыс. руб. (гр. 4 x</w:t>
      </w:r>
      <w:r>
        <w:rPr>
          <w:rFonts w:eastAsia="Times New Roman"/>
        </w:rPr>
        <w:t xml:space="preserve"> гр. 5 / 1000) 1 2 3 4 5 6 1</w:t>
      </w:r>
    </w:p>
    <w:p w:rsidR="00000000" w:rsidRDefault="00BF5801">
      <w:pPr>
        <w:pStyle w:val="left"/>
      </w:pPr>
      <w:r>
        <w:t>ВСЕГО по статье 340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HTML"/>
      </w:pPr>
      <w:r>
        <w:t xml:space="preserve">    11. Расчет расходов по статье 244 221 "Услуги связи"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показателя </w:t>
      </w:r>
      <w:r>
        <w:rPr>
          <w:rFonts w:eastAsia="Times New Roman"/>
        </w:rPr>
        <w:t>Единица измерения Кол-во Кол-во платежей в год Стоимость за единицу измерения, руб. Сумма (тыс. руб.) 1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F5801">
      <w:pPr>
        <w:pStyle w:val="left"/>
      </w:pPr>
      <w:r>
        <w:t>ВСЕГО по статье 221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HTML"/>
      </w:pPr>
      <w:r>
        <w:t xml:space="preserve">    12. Расчет расходов по статье 244 222 "Транспортные услуги"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расходов Количество платежей в год Ежемесячн</w:t>
      </w:r>
      <w:r>
        <w:rPr>
          <w:rFonts w:eastAsia="Times New Roman"/>
        </w:rPr>
        <w:t>ая стоимость, тыс. руб. Сумма, тыс. руб. 1</w:t>
      </w:r>
    </w:p>
    <w:p w:rsidR="00000000" w:rsidRDefault="00BF5801">
      <w:pPr>
        <w:pStyle w:val="left"/>
      </w:pPr>
      <w:r>
        <w:t>ВСЕГО по статье 222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HTML"/>
      </w:pPr>
      <w:r>
        <w:t xml:space="preserve">    13.  Расчет  расходов  по статье 244 224 "Арендная плата за пользование</w:t>
      </w:r>
    </w:p>
    <w:p w:rsidR="00000000" w:rsidRDefault="00BF5801">
      <w:pPr>
        <w:pStyle w:val="HTML"/>
      </w:pPr>
      <w:r>
        <w:t>имуществом"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расходов Количество платежей в год Ежемесячная стоимость, тыс. руб. Сумма, тыс. руб.</w:t>
      </w:r>
      <w:r>
        <w:rPr>
          <w:rFonts w:eastAsia="Times New Roman"/>
        </w:rPr>
        <w:t xml:space="preserve"> 1 2 4 5 6 1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F5801">
      <w:pPr>
        <w:pStyle w:val="left"/>
      </w:pPr>
      <w:r>
        <w:t>ВСЕГО по статье 224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HTML"/>
      </w:pPr>
      <w:r>
        <w:t xml:space="preserve">    14. Расчет расходов по статье 244 225 "Услуги по содержанию имущества"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расходов Количество Стоимость единицы, тыс. руб. Стоимость услуги в год, тыс. руб. 1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F5801">
      <w:pPr>
        <w:pStyle w:val="left"/>
      </w:pPr>
      <w:r>
        <w:t>ВСЕГО по статье 225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HTML"/>
      </w:pPr>
      <w:r>
        <w:t xml:space="preserve">    15. Расчет </w:t>
      </w:r>
      <w:r>
        <w:t>расходов по статье 244 226 "Прочие работы, услуги"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расходов Количество, шт. Стоимость услуг, тыс. руб. 1</w:t>
      </w:r>
    </w:p>
    <w:p w:rsidR="00000000" w:rsidRDefault="00BF5801">
      <w:pPr>
        <w:pStyle w:val="left"/>
      </w:pPr>
      <w:r>
        <w:t>ИТОГО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расходов </w:t>
      </w:r>
      <w:r>
        <w:rPr>
          <w:rFonts w:eastAsia="Times New Roman"/>
        </w:rPr>
        <w:t>Количество Средняя стоимость за единицу, тыс. руб. Сумма, тыс. руб. (гр. 3 x гр. 4) 1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F5801">
      <w:pPr>
        <w:pStyle w:val="left"/>
      </w:pPr>
      <w:r>
        <w:t>ИТОГО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left"/>
      </w:pPr>
      <w:r>
        <w:t>ВСЕГО по статье 226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HTML"/>
      </w:pPr>
      <w:r>
        <w:t xml:space="preserve">    16. Расчет расходов по статье 244 290 "Прочие расходы"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расходов Количество иностранных делегаций в год Среднее коли</w:t>
      </w:r>
      <w:r>
        <w:rPr>
          <w:rFonts w:eastAsia="Times New Roman"/>
        </w:rPr>
        <w:t xml:space="preserve">чество членов иностранных делегаций, чел. Расходы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, тыс. руб. Сумма, тыс. руб. оплата питания Буфетное обслуживание</w:t>
      </w:r>
    </w:p>
    <w:p w:rsidR="00000000" w:rsidRDefault="00BF5801">
      <w:pPr>
        <w:pStyle w:val="left"/>
      </w:pPr>
      <w:r>
        <w:t>ИТОГО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расходов Количество, шт. Стоимость, тыс. руб. 1</w:t>
      </w:r>
    </w:p>
    <w:p w:rsidR="00000000" w:rsidRDefault="00BF5801">
      <w:pPr>
        <w:pStyle w:val="left"/>
      </w:pPr>
      <w:r>
        <w:t>ИТОГО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left"/>
      </w:pPr>
      <w:r>
        <w:t>ВСЕГО по статье 290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HTML"/>
      </w:pPr>
      <w:r>
        <w:t xml:space="preserve">    17.  Расчет  расходов  по статье</w:t>
      </w:r>
      <w:r>
        <w:t xml:space="preserve"> 244 310 "Увеличение стоимости основных</w:t>
      </w:r>
    </w:p>
    <w:p w:rsidR="00000000" w:rsidRDefault="00BF5801">
      <w:pPr>
        <w:pStyle w:val="HTML"/>
      </w:pPr>
      <w:r>
        <w:t>средств"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расходов Количество, шт. Цена за единицу, тыс. руб. Сумма, тыс. руб. (гр. 4 x гр. 5 / 1000) 1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F5801">
      <w:pPr>
        <w:pStyle w:val="left"/>
      </w:pPr>
      <w:r>
        <w:t>ВСЕГО по статье 310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HTML"/>
      </w:pPr>
      <w:r>
        <w:t xml:space="preserve">    18.   Расчет   расходов   по   статье  244  340  "Увеличение  сто</w:t>
      </w:r>
      <w:r>
        <w:t>имости</w:t>
      </w:r>
    </w:p>
    <w:p w:rsidR="00000000" w:rsidRDefault="00BF5801">
      <w:pPr>
        <w:pStyle w:val="HTML"/>
      </w:pPr>
      <w:r>
        <w:t>материальных запасов"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расходов Единица измерения Количество Цена за единицу измерения, руб. Сумма, тыс. руб. (гр. 4 x гр. 5 / 1000) 1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F5801">
      <w:pPr>
        <w:pStyle w:val="left"/>
      </w:pPr>
      <w:r>
        <w:t>ВСЕГО по статье 340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HTML"/>
      </w:pPr>
      <w:r>
        <w:t xml:space="preserve">    </w:t>
      </w:r>
      <w:r>
        <w:t>19. Расчет расходов по статье 851 290 "Прочие расходы"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расходов Остаточная стоимость основных средств, тыс. руб. Ставка налога, % Сумма исчисленного налога, подлежащего уплате, тыс. руб. (гр. 3 x гр. 4 / 100) 1 2 3 4 5 1</w:t>
      </w:r>
    </w:p>
    <w:p w:rsidR="00000000" w:rsidRDefault="00BF5801">
      <w:pPr>
        <w:pStyle w:val="left"/>
      </w:pPr>
      <w:r>
        <w:t>Налог на имущес</w:t>
      </w:r>
      <w:r>
        <w:t>тво организаций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left"/>
      </w:pPr>
      <w:r>
        <w:t>ИТОГО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HTML"/>
      </w:pPr>
      <w:r>
        <w:t xml:space="preserve">    20. Расчет расходов по статье 852 290 "Прочие расходы"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расходов Марка транспортного средства Налоговая база, л.с. Ставка налога Сумма исчисленного налога, подлежащего уплате, тыс. руб. (гр. 4 x гр. 5 / 100) 1</w:t>
      </w:r>
    </w:p>
    <w:p w:rsidR="00000000" w:rsidRDefault="00BF5801">
      <w:pPr>
        <w:pStyle w:val="left"/>
      </w:pPr>
      <w:r>
        <w:t>ИТОГО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HTML"/>
      </w:pPr>
      <w:r>
        <w:t>Руководитель _______________________________________________</w:t>
      </w:r>
    </w:p>
    <w:p w:rsidR="00000000" w:rsidRDefault="00BF5801">
      <w:pPr>
        <w:pStyle w:val="HTML"/>
      </w:pPr>
      <w:r>
        <w:t>(подпись)            (расшифровка подписи)</w:t>
      </w:r>
    </w:p>
    <w:p w:rsidR="00000000" w:rsidRDefault="00BF5801">
      <w:pPr>
        <w:pStyle w:val="HTML"/>
      </w:pPr>
    </w:p>
    <w:p w:rsidR="00000000" w:rsidRDefault="00BF5801">
      <w:pPr>
        <w:pStyle w:val="HTML"/>
      </w:pPr>
      <w:r>
        <w:t>Исполнитель ________________________________________________</w:t>
      </w:r>
    </w:p>
    <w:p w:rsidR="00000000" w:rsidRDefault="00BF5801">
      <w:pPr>
        <w:pStyle w:val="HTML"/>
      </w:pPr>
      <w:r>
        <w:t>(подпись)            (расшифровка подписи)</w:t>
      </w:r>
    </w:p>
    <w:p w:rsidR="00000000" w:rsidRDefault="00BF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01">
      <w:pPr>
        <w:pStyle w:val="right"/>
      </w:pPr>
      <w:r>
        <w:t>Источник - Приказ МИД России от 17.10.</w:t>
      </w:r>
      <w:r>
        <w:t>2013 № 19361</w:t>
      </w:r>
    </w:p>
    <w:p w:rsidR="00000000" w:rsidRDefault="00BF58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https://порядокправа.рф/obrazecy/raschety_k_proektu_byudzhetnoj_smety_mid_rossii_2.htm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801"/>
    <w:rsid w:val="00BF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B294FC-3614-441A-837C-5A80FD4C6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y_k_proektu_byudzhetnoj_smety_mid_ross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1111</Words>
  <Characters>6339</Characters>
  <Application>Microsoft Office Word</Application>
  <DocSecurity>0</DocSecurity>
  <Lines>52</Lines>
  <Paragraphs>14</Paragraphs>
  <ScaleCrop>false</ScaleCrop>
  <Company/>
  <LinksUpToDate>false</LinksUpToDate>
  <CharactersWithSpaces>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Расчеты к проекту бюджетной сметы МИД России.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2022-08-19T20:55:00Z</dcterms:created>
  <dcterms:modified xsi:type="dcterms:W3CDTF">2022-08-19T20:55:00Z</dcterms:modified>
</cp:coreProperties>
</file>