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C77">
      <w:pPr>
        <w:pStyle w:val="1"/>
        <w:rPr>
          <w:rFonts w:eastAsia="Times New Roman"/>
        </w:rPr>
      </w:pPr>
      <w:r>
        <w:rPr>
          <w:rFonts w:eastAsia="Times New Roman"/>
        </w:rPr>
        <w:t>Расчет земельного налога по организации Московской области</w:t>
      </w:r>
    </w:p>
    <w:p w:rsidR="00000000" w:rsidRDefault="004C6C77">
      <w:pPr>
        <w:pStyle w:val="right"/>
      </w:pPr>
      <w:r>
        <w:t xml:space="preserve">Приложение 15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4C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77">
      <w:pPr>
        <w:pStyle w:val="3"/>
        <w:rPr>
          <w:rFonts w:eastAsia="Times New Roman"/>
        </w:rPr>
      </w:pPr>
      <w:r>
        <w:rPr>
          <w:rFonts w:eastAsia="Times New Roman"/>
        </w:rPr>
        <w:t>РАСЧЕТ ЗЕМЕЛЬНОГО НАЛОГА НА __________ ГОД ПО название организации</w:t>
      </w:r>
    </w:p>
    <w:p w:rsidR="00000000" w:rsidRDefault="004C6C77">
      <w:pPr>
        <w:pStyle w:val="HTML"/>
      </w:pPr>
      <w:r>
        <w:t>----------------------------------------------------------------------------------------------------------</w:t>
      </w:r>
      <w:r>
        <w:t>------------------</w:t>
      </w:r>
    </w:p>
    <w:p w:rsidR="00000000" w:rsidRDefault="004C6C77">
      <w:pPr>
        <w:pStyle w:val="HTML"/>
      </w:pPr>
      <w:r>
        <w:t>¦Кадастровый¦Кадастровая¦Налоговая¦Сумма       ¦В том числе                                                                ¦</w:t>
      </w:r>
    </w:p>
    <w:p w:rsidR="00000000" w:rsidRDefault="004C6C77">
      <w:pPr>
        <w:pStyle w:val="HTML"/>
      </w:pPr>
      <w:r>
        <w:t>¦номер      ¦стоимость  ¦ставка   ¦налога по   +----------------------------------------------------------------</w:t>
      </w:r>
      <w:r>
        <w:t>-----------+</w:t>
      </w:r>
    </w:p>
    <w:p w:rsidR="00000000" w:rsidRDefault="004C6C77">
      <w:pPr>
        <w:pStyle w:val="HTML"/>
      </w:pPr>
      <w:r>
        <w:t>¦и место-   ¦земельного ¦(%)      ¦организации,¦объекты        ¦объекты вспомогательных       ¦объекты        ¦объекты     ¦</w:t>
      </w:r>
    </w:p>
    <w:p w:rsidR="00000000" w:rsidRDefault="004C6C77">
      <w:pPr>
        <w:pStyle w:val="HTML"/>
      </w:pPr>
      <w:r>
        <w:t>¦положение  ¦участка    ¦         ¦всего       ¦производства   ¦производств                   ¦цехового       ¦общеэкс</w:t>
      </w:r>
      <w:r>
        <w:t>плуа-¦</w:t>
      </w:r>
    </w:p>
    <w:p w:rsidR="00000000" w:rsidRDefault="004C6C77">
      <w:pPr>
        <w:pStyle w:val="HTML"/>
      </w:pPr>
      <w:r>
        <w:t>¦земельного ¦           ¦         ¦            ¦водоснабжения  +------------------------------+назначения     ¦тационного  ¦</w:t>
      </w:r>
    </w:p>
    <w:p w:rsidR="00000000" w:rsidRDefault="004C6C77">
      <w:pPr>
        <w:pStyle w:val="HTML"/>
      </w:pPr>
      <w:r>
        <w:t>¦участка    ¦           ¦         ¦            ¦(водоотведения)¦всего¦удельный¦производство   ¦водоснабжения  ¦назначения  ¦</w:t>
      </w:r>
    </w:p>
    <w:p w:rsidR="00000000" w:rsidRDefault="004C6C77">
      <w:pPr>
        <w:pStyle w:val="HTML"/>
      </w:pPr>
      <w:r>
        <w:t>¦           ¦           ¦         ¦            ¦               ¦     ¦вес (%) ¦водоснабжения  ¦(водоотведения)¦организации ¦</w:t>
      </w:r>
    </w:p>
    <w:p w:rsidR="00000000" w:rsidRDefault="004C6C77">
      <w:pPr>
        <w:pStyle w:val="HTML"/>
      </w:pPr>
      <w:r>
        <w:t>¦           ¦           ¦         ¦            ¦               ¦     ¦        ¦(водоотведения)¦               ¦            ¦</w:t>
      </w:r>
    </w:p>
    <w:p w:rsidR="00000000" w:rsidRDefault="004C6C77">
      <w:pPr>
        <w:pStyle w:val="HTML"/>
      </w:pPr>
      <w:r>
        <w:t>+----</w:t>
      </w:r>
      <w:r>
        <w:t>-------+-----------+---------+------------+---------------+-----+--------+---------------+---------------+------------+</w:t>
      </w:r>
    </w:p>
    <w:p w:rsidR="00000000" w:rsidRDefault="004C6C77">
      <w:pPr>
        <w:pStyle w:val="HTML"/>
      </w:pPr>
      <w:r>
        <w:t>¦     1     ¦     2     ¦    3    ¦     4      ¦       5       ¦  6  ¦   7    ¦       8       ¦       9       ¦     10     ¦</w:t>
      </w:r>
    </w:p>
    <w:p w:rsidR="00000000" w:rsidRDefault="004C6C77">
      <w:pPr>
        <w:pStyle w:val="HTML"/>
      </w:pPr>
      <w:r>
        <w:t>+----------</w:t>
      </w:r>
      <w:r>
        <w:t>-+-----------+---------+------------+---------------+-----+--------+---------------+---------------+------------+</w:t>
      </w:r>
    </w:p>
    <w:p w:rsidR="00000000" w:rsidRDefault="004C6C77">
      <w:pPr>
        <w:pStyle w:val="HTML"/>
      </w:pPr>
      <w:r>
        <w:t>¦           ¦           ¦         ¦            ¦               ¦     ¦        ¦               ¦               ¦            ¦</w:t>
      </w:r>
    </w:p>
    <w:p w:rsidR="00000000" w:rsidRDefault="004C6C77">
      <w:pPr>
        <w:pStyle w:val="HTML"/>
      </w:pPr>
      <w:r>
        <w:t>+-----------+----</w:t>
      </w:r>
      <w:r>
        <w:t>-------+---------+------------+---------------+-----+--------+---------------+---------------+------------+</w:t>
      </w:r>
    </w:p>
    <w:p w:rsidR="00000000" w:rsidRDefault="004C6C77">
      <w:pPr>
        <w:pStyle w:val="HTML"/>
      </w:pPr>
      <w:r>
        <w:t>¦           ¦           ¦         ¦            ¦               ¦     ¦        ¦               ¦               ¦            ¦</w:t>
      </w:r>
    </w:p>
    <w:p w:rsidR="00000000" w:rsidRDefault="004C6C77">
      <w:pPr>
        <w:pStyle w:val="HTML"/>
      </w:pPr>
      <w:r>
        <w:t>+-----------+----------</w:t>
      </w:r>
      <w:r>
        <w:t>-+---------+------------+---------------+-----+--------+---------------+---------------+------------+</w:t>
      </w:r>
    </w:p>
    <w:p w:rsidR="00000000" w:rsidRDefault="004C6C77">
      <w:pPr>
        <w:pStyle w:val="HTML"/>
      </w:pPr>
      <w:r>
        <w:t>¦Итого      ¦           ¦         ¦            ¦               ¦     ¦        ¦               ¦               ¦            ¦</w:t>
      </w:r>
    </w:p>
    <w:p w:rsidR="00000000" w:rsidRDefault="004C6C77">
      <w:pPr>
        <w:pStyle w:val="HTML"/>
      </w:pPr>
      <w:r>
        <w:t>------------+-----------+----</w:t>
      </w:r>
      <w:r>
        <w:t>-----+------------+---------------+-----+--------+---------------+---------------+-------------</w:t>
      </w:r>
    </w:p>
    <w:p w:rsidR="00000000" w:rsidRDefault="004C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77">
      <w:pPr>
        <w:pStyle w:val="just"/>
      </w:pPr>
      <w:r>
        <w:t>Примечание. Указанная форма заполняется отдельно по водоснабжению, водоотведению и очистке сточных вод.</w:t>
      </w:r>
    </w:p>
    <w:p w:rsidR="00000000" w:rsidRDefault="004C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77">
      <w:pPr>
        <w:pStyle w:val="right"/>
      </w:pPr>
      <w:r>
        <w:t xml:space="preserve">Источник - Распоряжение Минэкономики МО от 02.04.2010 </w:t>
      </w:r>
      <w:r>
        <w:t>№ 22-РМ</w:t>
      </w:r>
    </w:p>
    <w:p w:rsidR="00000000" w:rsidRDefault="004C6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zecy/raschet_zemelnogo_naloga_po_organizacii_moskovskoj_oblasti.htm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77"/>
    <w:rsid w:val="004C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44A53-FCB5-4DB0-B229-B429B86A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emelnogo_naloga_po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земельного налога по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2022-08-19T20:45:00Z</dcterms:created>
  <dcterms:modified xsi:type="dcterms:W3CDTF">2022-08-19T20:45:00Z</dcterms:modified>
</cp:coreProperties>
</file>