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B54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по покупке газа у независимых поставщиков</w:t>
      </w:r>
    </w:p>
    <w:p w:rsidR="00000000" w:rsidRDefault="00673B54">
      <w:pPr>
        <w:pStyle w:val="right"/>
      </w:pPr>
      <w:r>
        <w:t>Приложение 2 к Временному положению о государственном регулировании дифференцированных оптовых цен на газ</w:t>
      </w:r>
    </w:p>
    <w:p w:rsidR="00000000" w:rsidRDefault="00673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B54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ПО ПОКУПКЕ ГАЗА У НЕЗАВИСИМЫХ ПОСТАВЩИКОВ</w:t>
      </w:r>
    </w:p>
    <w:p w:rsidR="00000000" w:rsidRDefault="00673B54">
      <w:pPr>
        <w:pStyle w:val="HTML"/>
      </w:pPr>
      <w:r>
        <w:t>----------------------------------------------------------------------</w:t>
      </w:r>
    </w:p>
    <w:p w:rsidR="00000000" w:rsidRDefault="00673B54">
      <w:pPr>
        <w:pStyle w:val="HTML"/>
      </w:pPr>
      <w:r>
        <w:t>¦    Наименование     ¦Объем закупа- ¦Договорная цена  ¦    Всего,   ¦</w:t>
      </w:r>
    </w:p>
    <w:p w:rsidR="00000000" w:rsidRDefault="00673B54">
      <w:pPr>
        <w:pStyle w:val="HTML"/>
      </w:pPr>
      <w:r>
        <w:t>¦    организации -    ¦емого газа,   ¦ закупки, руб.   ¦  млн. руб.  ¦</w:t>
      </w:r>
    </w:p>
    <w:p w:rsidR="00000000" w:rsidRDefault="00673B54">
      <w:pPr>
        <w:pStyle w:val="HTML"/>
      </w:pPr>
      <w:r>
        <w:t>¦    независимого     ¦млн. куб.     ¦ за 1</w:t>
      </w:r>
      <w:r>
        <w:t xml:space="preserve"> тыс. куб.  ¦   (гр. 2 x  ¦</w:t>
      </w:r>
    </w:p>
    <w:p w:rsidR="00000000" w:rsidRDefault="00673B54">
      <w:pPr>
        <w:pStyle w:val="HTML"/>
      </w:pPr>
      <w:r>
        <w:t>¦     поставщика      ¦метров        ¦     метров      ¦   x гр. 3)  ¦</w:t>
      </w:r>
    </w:p>
    <w:p w:rsidR="00000000" w:rsidRDefault="00673B54">
      <w:pPr>
        <w:pStyle w:val="HTML"/>
      </w:pPr>
      <w:r>
        <w:t>+---------------------+--------------+-----------------+-------------+</w:t>
      </w:r>
    </w:p>
    <w:p w:rsidR="00000000" w:rsidRDefault="00673B54">
      <w:pPr>
        <w:pStyle w:val="HTML"/>
      </w:pPr>
      <w:r>
        <w:t>¦          1          ¦      2       ¦        3        ¦      4      ¦</w:t>
      </w:r>
    </w:p>
    <w:p w:rsidR="00000000" w:rsidRDefault="00673B54">
      <w:pPr>
        <w:pStyle w:val="HTML"/>
      </w:pPr>
      <w:r>
        <w:t>+--------------</w:t>
      </w:r>
      <w:r>
        <w:t>-------+--------------+-----------------+-------------+</w:t>
      </w:r>
    </w:p>
    <w:p w:rsidR="00000000" w:rsidRDefault="00673B54">
      <w:pPr>
        <w:pStyle w:val="HTML"/>
      </w:pPr>
      <w:r>
        <w:t>+---------------------+--------------+-----------------+-------------+</w:t>
      </w:r>
    </w:p>
    <w:p w:rsidR="00000000" w:rsidRDefault="00673B54">
      <w:pPr>
        <w:pStyle w:val="HTML"/>
      </w:pPr>
      <w:r>
        <w:t>+---------------------+--------------+-----------------+-------------+</w:t>
      </w:r>
    </w:p>
    <w:p w:rsidR="00000000" w:rsidRDefault="00673B54">
      <w:pPr>
        <w:pStyle w:val="HTML"/>
      </w:pPr>
      <w:r>
        <w:t>+---------------------+--------------+-----------------+--</w:t>
      </w:r>
      <w:r>
        <w:t>-----------+</w:t>
      </w:r>
    </w:p>
    <w:p w:rsidR="00000000" w:rsidRDefault="00673B54">
      <w:pPr>
        <w:pStyle w:val="HTML"/>
      </w:pPr>
      <w:r>
        <w:t>+---------------------+--------------+-----------------+-------------+</w:t>
      </w:r>
    </w:p>
    <w:p w:rsidR="00000000" w:rsidRDefault="00673B54">
      <w:pPr>
        <w:pStyle w:val="HTML"/>
      </w:pPr>
      <w:r>
        <w:t>+---------------------+--------------+-----------------+-------------+</w:t>
      </w:r>
    </w:p>
    <w:p w:rsidR="00000000" w:rsidRDefault="00673B54">
      <w:pPr>
        <w:pStyle w:val="HTML"/>
      </w:pPr>
      <w:r>
        <w:t>+---------------------+--------------+-----------------+-------------+</w:t>
      </w:r>
    </w:p>
    <w:p w:rsidR="00000000" w:rsidRDefault="00673B54">
      <w:pPr>
        <w:pStyle w:val="HTML"/>
      </w:pPr>
      <w:r>
        <w:t>+---------------------+-------</w:t>
      </w:r>
      <w:r>
        <w:t>-------+-----------------+-------------+</w:t>
      </w:r>
    </w:p>
    <w:p w:rsidR="00000000" w:rsidRDefault="00673B54">
      <w:pPr>
        <w:pStyle w:val="HTML"/>
      </w:pPr>
      <w:r>
        <w:t>¦       Итого         ¦              ¦                 ¦             ¦</w:t>
      </w:r>
    </w:p>
    <w:p w:rsidR="00000000" w:rsidRDefault="00673B54">
      <w:pPr>
        <w:pStyle w:val="HTML"/>
      </w:pPr>
      <w:r>
        <w:t>----------------------+--------------+-----------------+--------------</w:t>
      </w:r>
    </w:p>
    <w:p w:rsidR="00000000" w:rsidRDefault="00673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B54">
      <w:pPr>
        <w:pStyle w:val="right"/>
      </w:pPr>
      <w:r>
        <w:t>Источник - Постановление ФЭК РФ от 29.05.1998 № 22/1 (с изменениями и до</w:t>
      </w:r>
      <w:r>
        <w:t>полнениями на 2011 год)</w:t>
      </w:r>
    </w:p>
    <w:p w:rsidR="00000000" w:rsidRDefault="00673B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докправа.рф/obrazecy/raschet_zatrat_po_pokupke_gaza_u_nezavisimyx_postavshhikov.htm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54"/>
    <w:rsid w:val="0067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33D80-0647-40C1-A52C-58B12963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po_pokupke_gaza_u_nezavisimyx_postav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по покупке газа у независимых поставщиков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2022-08-19T20:45:00Z</dcterms:created>
  <dcterms:modified xsi:type="dcterms:W3CDTF">2022-08-19T20:45:00Z</dcterms:modified>
</cp:coreProperties>
</file>