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C71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 муниципальных бюджетных учреждений Чеховского муниципального района Московской области (таблица № 2)</w:t>
      </w:r>
    </w:p>
    <w:p w:rsidR="00000000" w:rsidRDefault="008E3C71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муниципальных бюджетных учреждений и осуществляемым ими на платной основе </w:t>
      </w:r>
    </w:p>
    <w:p w:rsidR="00000000" w:rsidRDefault="008E3C71">
      <w:pPr>
        <w:pStyle w:val="right"/>
      </w:pPr>
      <w:r>
        <w:t>Таблица 2</w:t>
      </w:r>
    </w:p>
    <w:p w:rsidR="00000000" w:rsidRDefault="008E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C71">
      <w:pPr>
        <w:pStyle w:val="HTML"/>
      </w:pPr>
      <w:r>
        <w:t xml:space="preserve">                                  РАСЧЕТ</w:t>
      </w:r>
    </w:p>
    <w:p w:rsidR="00000000" w:rsidRDefault="008E3C71">
      <w:pPr>
        <w:pStyle w:val="HTML"/>
      </w:pPr>
      <w:r>
        <w:t xml:space="preserve">ЗАТРАТ НА </w:t>
      </w:r>
      <w:r>
        <w:t>ОПЛАТУ ТРУДА ПЕРСОНАЛА</w:t>
      </w:r>
    </w:p>
    <w:p w:rsidR="00000000" w:rsidRDefault="008E3C71">
      <w:pPr>
        <w:pStyle w:val="HTML"/>
      </w:pPr>
      <w:r>
        <w:t>_______________________________________</w:t>
      </w:r>
    </w:p>
    <w:p w:rsidR="00000000" w:rsidRDefault="008E3C71">
      <w:pPr>
        <w:pStyle w:val="HTML"/>
      </w:pPr>
      <w:r>
        <w:t>(наименование платной услуги)</w:t>
      </w:r>
    </w:p>
    <w:p w:rsidR="00000000" w:rsidRDefault="008E3C71">
      <w:pPr>
        <w:pStyle w:val="HTML"/>
      </w:pPr>
    </w:p>
    <w:p w:rsidR="00000000" w:rsidRDefault="008E3C71">
      <w:pPr>
        <w:pStyle w:val="HTML"/>
      </w:pPr>
      <w:r>
        <w:t>---------------------------------------------------------------------------</w:t>
      </w:r>
    </w:p>
    <w:p w:rsidR="00000000" w:rsidRDefault="008E3C71">
      <w:pPr>
        <w:pStyle w:val="HTML"/>
      </w:pPr>
      <w:r>
        <w:t>¦Должность   ¦Средний          ¦Месячный¦Норма      ¦Затраты на оплату    ¦</w:t>
      </w:r>
    </w:p>
    <w:p w:rsidR="00000000" w:rsidRDefault="008E3C71">
      <w:pPr>
        <w:pStyle w:val="HTML"/>
      </w:pPr>
      <w:r>
        <w:t xml:space="preserve">¦         </w:t>
      </w:r>
      <w:r>
        <w:t xml:space="preserve">   ¦должностной оклад¦фонд    ¦времени    ¦труда персонала      ¦</w:t>
      </w:r>
    </w:p>
    <w:p w:rsidR="00000000" w:rsidRDefault="008E3C71">
      <w:pPr>
        <w:pStyle w:val="HTML"/>
      </w:pPr>
      <w:r>
        <w:t>¦            ¦в месяц, включая ¦рабочего¦на оказание¦(руб.)               ¦</w:t>
      </w:r>
    </w:p>
    <w:p w:rsidR="00000000" w:rsidRDefault="008E3C71">
      <w:pPr>
        <w:pStyle w:val="HTML"/>
      </w:pPr>
      <w:r>
        <w:t>¦            ¦начисления на    ¦времени ¦платной    ¦(5) = (2) / (3) x (4)¦</w:t>
      </w:r>
    </w:p>
    <w:p w:rsidR="00000000" w:rsidRDefault="008E3C71">
      <w:pPr>
        <w:pStyle w:val="HTML"/>
      </w:pPr>
      <w:r>
        <w:t>¦            ¦выплаты по оплате¦(мин.)</w:t>
      </w:r>
      <w:r>
        <w:t xml:space="preserve">  ¦услуги     ¦                     ¦</w:t>
      </w:r>
    </w:p>
    <w:p w:rsidR="00000000" w:rsidRDefault="008E3C71">
      <w:pPr>
        <w:pStyle w:val="HTML"/>
      </w:pPr>
      <w:r>
        <w:t>¦            ¦труда (руб.)     ¦        ¦(мин.)     ¦                     ¦</w:t>
      </w:r>
    </w:p>
    <w:p w:rsidR="00000000" w:rsidRDefault="008E3C71">
      <w:pPr>
        <w:pStyle w:val="HTML"/>
      </w:pPr>
      <w:r>
        <w:t>+------------+-----------------+--------+-----------+---------------------+</w:t>
      </w:r>
    </w:p>
    <w:p w:rsidR="00000000" w:rsidRDefault="008E3C71">
      <w:pPr>
        <w:pStyle w:val="HTML"/>
      </w:pPr>
      <w:r>
        <w:t xml:space="preserve">¦     1      ¦        2        ¦   3    ¦     4     ¦          5  </w:t>
      </w:r>
      <w:r>
        <w:t xml:space="preserve">        ¦</w:t>
      </w:r>
    </w:p>
    <w:p w:rsidR="00000000" w:rsidRDefault="008E3C71">
      <w:pPr>
        <w:pStyle w:val="HTML"/>
      </w:pPr>
      <w:r>
        <w:t>+------------+-----------------+--------+-----------+---------------------+</w:t>
      </w:r>
    </w:p>
    <w:p w:rsidR="00000000" w:rsidRDefault="008E3C71">
      <w:pPr>
        <w:pStyle w:val="HTML"/>
      </w:pPr>
      <w:r>
        <w:t>¦1.          ¦                 ¦        ¦           ¦                     ¦</w:t>
      </w:r>
    </w:p>
    <w:p w:rsidR="00000000" w:rsidRDefault="008E3C71">
      <w:pPr>
        <w:pStyle w:val="HTML"/>
      </w:pPr>
      <w:r>
        <w:t>+------------+-----------------+--------+-----------+---------------------+</w:t>
      </w:r>
    </w:p>
    <w:p w:rsidR="00000000" w:rsidRDefault="008E3C71">
      <w:pPr>
        <w:pStyle w:val="HTML"/>
      </w:pPr>
      <w:r>
        <w:t xml:space="preserve">¦2.          ¦    </w:t>
      </w:r>
      <w:r>
        <w:t xml:space="preserve">             ¦        ¦           ¦                     ¦</w:t>
      </w:r>
    </w:p>
    <w:p w:rsidR="00000000" w:rsidRDefault="008E3C71">
      <w:pPr>
        <w:pStyle w:val="HTML"/>
      </w:pPr>
      <w:r>
        <w:t>+------------+-----------------+--------+-----------+---------------------+</w:t>
      </w:r>
    </w:p>
    <w:p w:rsidR="00000000" w:rsidRDefault="008E3C71">
      <w:pPr>
        <w:pStyle w:val="HTML"/>
      </w:pPr>
      <w:r>
        <w:t>¦...         ¦                 ¦        ¦           ¦                     ¦</w:t>
      </w:r>
    </w:p>
    <w:p w:rsidR="00000000" w:rsidRDefault="008E3C71">
      <w:pPr>
        <w:pStyle w:val="HTML"/>
      </w:pPr>
      <w:r>
        <w:t>+------------+-----------------+--------+-----</w:t>
      </w:r>
      <w:r>
        <w:t>------+---------------------+</w:t>
      </w:r>
    </w:p>
    <w:p w:rsidR="00000000" w:rsidRDefault="008E3C71">
      <w:pPr>
        <w:pStyle w:val="HTML"/>
      </w:pPr>
      <w:r>
        <w:t>¦Итого       ¦        X        ¦   X    ¦     X     ¦                     ¦</w:t>
      </w:r>
    </w:p>
    <w:p w:rsidR="00000000" w:rsidRDefault="008E3C71">
      <w:pPr>
        <w:pStyle w:val="HTML"/>
      </w:pPr>
      <w:r>
        <w:t>-------------+-----------------+--------+-----------+----------------------</w:t>
      </w:r>
    </w:p>
    <w:p w:rsidR="00000000" w:rsidRDefault="008E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C71">
      <w:pPr>
        <w:pStyle w:val="right"/>
      </w:pPr>
      <w:r>
        <w:t>Источник - Постановление главы Чеховского муниципального района МО от 14.04.2011 № 307/8-2</w:t>
      </w:r>
    </w:p>
    <w:p w:rsidR="00000000" w:rsidRDefault="008E3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https://порядокправа.рф/obrazecy/raschet_zatrat_na_oplatu_truda_personala_municipalnyx_byudzhetnyx_uchrezhdenij_chexovskogo_municipalnogo.htm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C71"/>
    <w:rsid w:val="008E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221D6-FF47-4A5E-98B6-CEF414F4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personala_municipalnyx_byudzhetnyx_uchrezhdenij_chexovskogo_municip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персонала муниципальных бюджетных учреждений Чеховского муниципального района Московской области (таблица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2022-08-19T20:42:00Z</dcterms:created>
  <dcterms:modified xsi:type="dcterms:W3CDTF">2022-08-19T20:42:00Z</dcterms:modified>
</cp:coreProperties>
</file>