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DD7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основного персонала</w:t>
      </w:r>
    </w:p>
    <w:p w:rsidR="00000000" w:rsidRDefault="006F1DD7">
      <w:pPr>
        <w:pStyle w:val="right"/>
      </w:pPr>
      <w:r>
        <w:t xml:space="preserve">Приложение 1 к Порядку определения платы за оказание государственными </w:t>
      </w:r>
      <w:r>
        <w:t>бюджетными учреждениями города Москвы, находящимися в ведении префектуры Юго-Восточного административного округа города Москвы, гражданам и юридическим лицам за плату государственных услуг (выполнение работ),</w:t>
      </w:r>
    </w:p>
    <w:p w:rsidR="00000000" w:rsidRDefault="006F1DD7">
      <w:pPr>
        <w:pStyle w:val="right"/>
      </w:pPr>
      <w:r>
        <w:t xml:space="preserve">относящихся к их основным видам </w:t>
      </w:r>
      <w:r>
        <w:br/>
        <w:t xml:space="preserve">деятельности, </w:t>
      </w:r>
      <w:r>
        <w:t xml:space="preserve">оказываемых сверх </w:t>
      </w:r>
      <w:r>
        <w:br/>
        <w:t xml:space="preserve">установленного государственного задания, </w:t>
      </w:r>
      <w:r>
        <w:br/>
        <w:t xml:space="preserve">а также в случаях, определенных </w:t>
      </w:r>
      <w:r>
        <w:br/>
        <w:t xml:space="preserve">федеральными законами, в пределах </w:t>
      </w:r>
      <w:r>
        <w:br/>
        <w:t>установленного государственного задания</w:t>
      </w:r>
    </w:p>
    <w:p w:rsidR="00000000" w:rsidRDefault="006F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D7">
      <w:pPr>
        <w:pStyle w:val="HTML"/>
      </w:pPr>
      <w:r>
        <w:t xml:space="preserve">             Расчет затрат на оплату труда основного персонала</w:t>
      </w:r>
    </w:p>
    <w:p w:rsidR="00000000" w:rsidRDefault="006F1DD7">
      <w:pPr>
        <w:pStyle w:val="HTML"/>
      </w:pPr>
      <w:r>
        <w:t>_______________________</w:t>
      </w:r>
      <w:r>
        <w:t>______________</w:t>
      </w:r>
    </w:p>
    <w:p w:rsidR="00000000" w:rsidRDefault="006F1DD7">
      <w:pPr>
        <w:pStyle w:val="HTML"/>
      </w:pPr>
      <w:r>
        <w:t>(наименование платной услуги (работы)</w:t>
      </w:r>
    </w:p>
    <w:p w:rsidR="00000000" w:rsidRDefault="006F1DD7">
      <w:pPr>
        <w:pStyle w:val="HTML"/>
      </w:pPr>
    </w:p>
    <w:p w:rsidR="00000000" w:rsidRDefault="006F1DD7">
      <w:pPr>
        <w:pStyle w:val="HTML"/>
      </w:pPr>
      <w:r>
        <w:t>---------------------------------------------------------------------------</w:t>
      </w:r>
    </w:p>
    <w:p w:rsidR="00000000" w:rsidRDefault="006F1DD7">
      <w:pPr>
        <w:pStyle w:val="HTML"/>
      </w:pPr>
      <w:r>
        <w:t>¦N  ¦Должность¦Средний          ¦Месячный ¦Норма     ¦Затраты на оплату   ¦</w:t>
      </w:r>
    </w:p>
    <w:p w:rsidR="00000000" w:rsidRDefault="006F1DD7">
      <w:pPr>
        <w:pStyle w:val="HTML"/>
      </w:pPr>
      <w:r>
        <w:t>¦п/п¦         ¦должностной оклад¦фонд     ¦времени</w:t>
      </w:r>
      <w:r>
        <w:t xml:space="preserve"> на¦труда персонала     ¦</w:t>
      </w:r>
    </w:p>
    <w:p w:rsidR="00000000" w:rsidRDefault="006F1DD7">
      <w:pPr>
        <w:pStyle w:val="HTML"/>
      </w:pPr>
      <w:r>
        <w:t>¦   ¦         ¦в месяц, включая ¦рабочего ¦оказание  ¦(руб.)              ¦</w:t>
      </w:r>
    </w:p>
    <w:p w:rsidR="00000000" w:rsidRDefault="006F1DD7">
      <w:pPr>
        <w:pStyle w:val="HTML"/>
      </w:pPr>
      <w:r>
        <w:t>¦   ¦         ¦начисления на    ¦времени  ¦платной   ¦графа 6 = графа 3 / ¦</w:t>
      </w:r>
    </w:p>
    <w:p w:rsidR="00000000" w:rsidRDefault="006F1DD7">
      <w:pPr>
        <w:pStyle w:val="HTML"/>
      </w:pPr>
      <w:r>
        <w:t>¦   ¦         ¦выплаты по оплате¦(час.)   ¦услуги    ¦графа 4 x графа 5   ¦</w:t>
      </w:r>
    </w:p>
    <w:p w:rsidR="00000000" w:rsidRDefault="006F1DD7">
      <w:pPr>
        <w:pStyle w:val="HTML"/>
      </w:pPr>
      <w:r>
        <w:t xml:space="preserve">¦ </w:t>
      </w:r>
      <w:r>
        <w:t xml:space="preserve">  ¦         ¦труда (руб.)     ¦         ¦(работы)  ¦                    ¦</w:t>
      </w:r>
    </w:p>
    <w:p w:rsidR="00000000" w:rsidRDefault="006F1DD7">
      <w:pPr>
        <w:pStyle w:val="HTML"/>
      </w:pPr>
      <w:r>
        <w:t>¦   ¦         ¦                 ¦         ¦(час.)    ¦                    ¦</w:t>
      </w:r>
    </w:p>
    <w:p w:rsidR="00000000" w:rsidRDefault="006F1DD7">
      <w:pPr>
        <w:pStyle w:val="HTML"/>
      </w:pPr>
      <w:r>
        <w:t>+---+---------+-----------------+---------+----------+--------------------+</w:t>
      </w:r>
    </w:p>
    <w:p w:rsidR="00000000" w:rsidRDefault="006F1DD7">
      <w:pPr>
        <w:pStyle w:val="HTML"/>
      </w:pPr>
      <w:r>
        <w:t xml:space="preserve">¦ 1 ¦    2    ¦        3      </w:t>
      </w:r>
      <w:r>
        <w:t xml:space="preserve">  ¦    4    ¦    5     ¦         6          ¦</w:t>
      </w:r>
    </w:p>
    <w:p w:rsidR="00000000" w:rsidRDefault="006F1DD7">
      <w:pPr>
        <w:pStyle w:val="HTML"/>
      </w:pPr>
      <w:r>
        <w:t>+---+---------+-----------------+---------+----------+--------------------+</w:t>
      </w:r>
    </w:p>
    <w:p w:rsidR="00000000" w:rsidRDefault="006F1DD7">
      <w:pPr>
        <w:pStyle w:val="HTML"/>
      </w:pPr>
      <w:r>
        <w:t>¦1. ¦         ¦                 ¦         ¦          ¦                    ¦</w:t>
      </w:r>
    </w:p>
    <w:p w:rsidR="00000000" w:rsidRDefault="006F1DD7">
      <w:pPr>
        <w:pStyle w:val="HTML"/>
      </w:pPr>
      <w:r>
        <w:t>+---+---------+-----------------+---------+----------+----</w:t>
      </w:r>
      <w:r>
        <w:t>----------------+</w:t>
      </w:r>
    </w:p>
    <w:p w:rsidR="00000000" w:rsidRDefault="006F1DD7">
      <w:pPr>
        <w:pStyle w:val="HTML"/>
      </w:pPr>
      <w:r>
        <w:t>¦2. ¦         ¦                 ¦         ¦          ¦                    ¦</w:t>
      </w:r>
    </w:p>
    <w:p w:rsidR="00000000" w:rsidRDefault="006F1DD7">
      <w:pPr>
        <w:pStyle w:val="HTML"/>
      </w:pPr>
      <w:r>
        <w:t>+---+---------+-----------------+---------+----------+--------------------+</w:t>
      </w:r>
    </w:p>
    <w:p w:rsidR="00000000" w:rsidRDefault="006F1DD7">
      <w:pPr>
        <w:pStyle w:val="HTML"/>
      </w:pPr>
      <w:r>
        <w:t>¦   ¦...      ¦                 ¦         ¦          ¦                    ¦</w:t>
      </w:r>
    </w:p>
    <w:p w:rsidR="00000000" w:rsidRDefault="006F1DD7">
      <w:pPr>
        <w:pStyle w:val="HTML"/>
      </w:pPr>
      <w:r>
        <w:t>+---+-----</w:t>
      </w:r>
      <w:r>
        <w:t>----+-----------------+---------+----------+--------------------+</w:t>
      </w:r>
    </w:p>
    <w:p w:rsidR="00000000" w:rsidRDefault="006F1DD7">
      <w:pPr>
        <w:pStyle w:val="HTML"/>
      </w:pPr>
      <w:r>
        <w:t>¦   ¦Итого    ¦        X        ¦    X    ¦    X     ¦SUM строк           ¦</w:t>
      </w:r>
    </w:p>
    <w:p w:rsidR="00000000" w:rsidRDefault="006F1DD7">
      <w:pPr>
        <w:pStyle w:val="HTML"/>
      </w:pPr>
      <w:r>
        <w:t>----+---------+-----------------+---------+----------+---------------------</w:t>
      </w:r>
    </w:p>
    <w:p w:rsidR="00000000" w:rsidRDefault="006F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D7">
      <w:pPr>
        <w:pStyle w:val="right"/>
      </w:pPr>
      <w:r>
        <w:t>Источник - Распоряжение префектуры ЮВАО г. Москвы от 20.03.2012 № 189</w:t>
      </w:r>
    </w:p>
    <w:p w:rsidR="00000000" w:rsidRDefault="006F1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https://порядокправа.рф/obrazecy/raschet_zatrat_na_oplatu_truda_osnovnogo_personala.htm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D7"/>
    <w:rsid w:val="006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98A29-134C-494B-9B08-CE1181A1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osnov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основного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2022-08-19T20:41:00Z</dcterms:created>
  <dcterms:modified xsi:type="dcterms:W3CDTF">2022-08-19T20:41:00Z</dcterms:modified>
</cp:coreProperties>
</file>