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BE0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запасы, непосредственно потребляемые в процессе оказания необходимой и обязательной услуги (справочная форма)</w:t>
      </w:r>
    </w:p>
    <w:p w:rsidR="00000000" w:rsidRDefault="00837BE0">
      <w:pPr>
        <w:pStyle w:val="right"/>
      </w:pPr>
      <w:r>
        <w:t>Приложение N 7 к Методике определения размера платы за оказание необходимой и обязательной услуги по проверке соответствия заявителя критериям аккредитации в целях проведения аккредитации испытательных лабораторий (центров) в соответствии с законодательств</w:t>
      </w:r>
      <w:r>
        <w:t>ом Российской Федерации о техническом регулировании</w:t>
      </w:r>
    </w:p>
    <w:p w:rsidR="00000000" w:rsidRDefault="00837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BE0">
      <w:pPr>
        <w:pStyle w:val="right"/>
      </w:pPr>
      <w:r>
        <w:t>(справочно)</w:t>
      </w:r>
    </w:p>
    <w:p w:rsidR="00000000" w:rsidRDefault="00837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BE0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запасы, непосредственно потребляемые в процессе оказания необходимой и обязательной услуги</w:t>
      </w:r>
    </w:p>
    <w:p w:rsidR="00000000" w:rsidRDefault="00837BE0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837BE0">
      <w:pPr>
        <w:pStyle w:val="HTML"/>
      </w:pPr>
      <w:r>
        <w:t>¦  Наименование   ¦  Единица  ¦  Расход в   ¦ Цена за ¦   ВСЕГО затрат    ¦</w:t>
      </w:r>
    </w:p>
    <w:p w:rsidR="00000000" w:rsidRDefault="00837BE0">
      <w:pPr>
        <w:pStyle w:val="HTML"/>
      </w:pPr>
      <w:r>
        <w:t>¦    расходных    ¦ измерения ¦  единицах   ¦ единицу ¦   материальных    ¦</w:t>
      </w:r>
    </w:p>
    <w:p w:rsidR="00000000" w:rsidRDefault="00837BE0">
      <w:pPr>
        <w:pStyle w:val="HTML"/>
      </w:pPr>
      <w:r>
        <w:t>¦   материалов    ¦           ¦  измерения  ¦ (руб.)  ¦  запасов (руб.)   ¦</w:t>
      </w:r>
    </w:p>
    <w:p w:rsidR="00000000" w:rsidRDefault="00837BE0">
      <w:pPr>
        <w:pStyle w:val="HTML"/>
      </w:pPr>
      <w:r>
        <w:t>+-----------------+--</w:t>
      </w:r>
      <w:r>
        <w:t>---------+-------------+---------+-------------------+</w:t>
      </w:r>
    </w:p>
    <w:p w:rsidR="00000000" w:rsidRDefault="00837BE0">
      <w:pPr>
        <w:pStyle w:val="HTML"/>
      </w:pPr>
      <w:r>
        <w:t>¦        1        ¦     2     ¦      3      ¦    4    ¦     5 = 3 x 4     ¦</w:t>
      </w:r>
    </w:p>
    <w:p w:rsidR="00000000" w:rsidRDefault="00837BE0">
      <w:pPr>
        <w:pStyle w:val="HTML"/>
      </w:pPr>
      <w:r>
        <w:t>+-----------------+-----------+-------------+---------+-------------------+</w:t>
      </w:r>
    </w:p>
    <w:p w:rsidR="00000000" w:rsidRDefault="00837BE0">
      <w:pPr>
        <w:pStyle w:val="HTML"/>
      </w:pPr>
      <w:r>
        <w:t xml:space="preserve">¦                 ¦           ¦             ¦    </w:t>
      </w:r>
      <w:r>
        <w:t xml:space="preserve">     ¦                   ¦</w:t>
      </w:r>
    </w:p>
    <w:p w:rsidR="00000000" w:rsidRDefault="00837BE0">
      <w:pPr>
        <w:pStyle w:val="HTML"/>
      </w:pPr>
      <w:r>
        <w:t>+-----------------+-----------+-------------+---------+-------------------+</w:t>
      </w:r>
    </w:p>
    <w:p w:rsidR="00000000" w:rsidRDefault="00837BE0">
      <w:pPr>
        <w:pStyle w:val="HTML"/>
      </w:pPr>
      <w:r>
        <w:t>¦                 ¦           ¦             ¦         ¦                   ¦</w:t>
      </w:r>
    </w:p>
    <w:p w:rsidR="00000000" w:rsidRDefault="00837BE0">
      <w:pPr>
        <w:pStyle w:val="HTML"/>
      </w:pPr>
      <w:r>
        <w:t>+-----------------+-----------+-------------+---------+-------------------+</w:t>
      </w:r>
    </w:p>
    <w:p w:rsidR="00000000" w:rsidRDefault="00837BE0">
      <w:pPr>
        <w:pStyle w:val="HTML"/>
      </w:pPr>
      <w:r>
        <w:t>¦</w:t>
      </w:r>
      <w:r>
        <w:t xml:space="preserve">                 ¦           ¦             ¦         ¦                   ¦</w:t>
      </w:r>
    </w:p>
    <w:p w:rsidR="00000000" w:rsidRDefault="00837BE0">
      <w:pPr>
        <w:pStyle w:val="HTML"/>
      </w:pPr>
      <w:r>
        <w:t>+-----------------+-----------+-------------+---------+-------------------+</w:t>
      </w:r>
    </w:p>
    <w:p w:rsidR="00000000" w:rsidRDefault="00837BE0">
      <w:pPr>
        <w:pStyle w:val="HTML"/>
      </w:pPr>
      <w:r>
        <w:t>¦                 ¦           ¦             ¦         ¦                   ¦</w:t>
      </w:r>
    </w:p>
    <w:p w:rsidR="00000000" w:rsidRDefault="00837BE0">
      <w:pPr>
        <w:pStyle w:val="HTML"/>
      </w:pPr>
      <w:r>
        <w:t>------------------+----------</w:t>
      </w:r>
      <w:r>
        <w:t>-+-------------+---------+--------------------</w:t>
      </w:r>
    </w:p>
    <w:p w:rsidR="00000000" w:rsidRDefault="00837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BE0">
      <w:pPr>
        <w:pStyle w:val="right"/>
      </w:pPr>
      <w:r>
        <w:t>Источник - Приказ Роспотребнадзора от 24.01.2013 № 26</w:t>
      </w:r>
    </w:p>
    <w:p w:rsidR="00000000" w:rsidRDefault="00837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https://порядокправа.рф/obrazecy/raschet_zatrat_na_materialnye_zapasy_neposredstvenno_potreblyaemye_v_processe_okazaniya_neobxodimoj_i.htm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E0"/>
    <w:rsid w:val="0083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91BDCB-3BBD-4B8D-8931-FA94041E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neposredstvenno_potreblyaemye_v_processe_okazaniya_neobxodimo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запасы, непосредственно потребляемые в процессе оказания необходимой и обязательной услуги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