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68E3">
      <w:pPr>
        <w:pStyle w:val="1"/>
        <w:rPr>
          <w:rFonts w:eastAsia="Times New Roman"/>
        </w:rPr>
      </w:pPr>
      <w:r>
        <w:rPr>
          <w:rFonts w:eastAsia="Times New Roman"/>
        </w:rPr>
        <w:t>Расчет затрат на материальные запасы муниципальных бюджетных учреждений Чеховского муниципального района Московской области (таблица № 3)</w:t>
      </w:r>
    </w:p>
    <w:p w:rsidR="00000000" w:rsidRDefault="00C968E3">
      <w:pPr>
        <w:pStyle w:val="right"/>
      </w:pPr>
      <w:r>
        <w:t xml:space="preserve">Приложение к Порядку определения платы за оказание услуг (выполнение работ), относящихся к основным видам деятельности муниципальных бюджетных учреждений и осуществляемым ими на платной основе </w:t>
      </w:r>
    </w:p>
    <w:p w:rsidR="00000000" w:rsidRDefault="00C968E3">
      <w:pPr>
        <w:pStyle w:val="right"/>
      </w:pPr>
      <w:r>
        <w:t>Таблица 3</w:t>
      </w:r>
    </w:p>
    <w:p w:rsidR="00000000" w:rsidRDefault="00C968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68E3">
      <w:pPr>
        <w:pStyle w:val="HTML"/>
      </w:pPr>
      <w:r>
        <w:t xml:space="preserve">                                  РАСЧЕТ</w:t>
      </w:r>
    </w:p>
    <w:p w:rsidR="00000000" w:rsidRDefault="00C968E3">
      <w:pPr>
        <w:pStyle w:val="HTML"/>
      </w:pPr>
      <w:r>
        <w:t xml:space="preserve">ЗАТРАТ НА </w:t>
      </w:r>
      <w:r>
        <w:t>МАТЕРИАЛЬНЫЕ ЗАПАСЫ</w:t>
      </w:r>
    </w:p>
    <w:p w:rsidR="00000000" w:rsidRDefault="00C968E3">
      <w:pPr>
        <w:pStyle w:val="HTML"/>
      </w:pPr>
      <w:r>
        <w:t>________________________________________</w:t>
      </w:r>
    </w:p>
    <w:p w:rsidR="00000000" w:rsidRDefault="00C968E3">
      <w:pPr>
        <w:pStyle w:val="HTML"/>
      </w:pPr>
      <w:r>
        <w:t>(наименование платной услуги)</w:t>
      </w:r>
    </w:p>
    <w:p w:rsidR="00000000" w:rsidRDefault="00C968E3">
      <w:pPr>
        <w:pStyle w:val="HTML"/>
      </w:pPr>
    </w:p>
    <w:p w:rsidR="00000000" w:rsidRDefault="00C968E3">
      <w:pPr>
        <w:pStyle w:val="HTML"/>
      </w:pPr>
      <w:r>
        <w:t>---------------------------------------------------------------------------</w:t>
      </w:r>
    </w:p>
    <w:p w:rsidR="00000000" w:rsidRDefault="00C968E3">
      <w:pPr>
        <w:pStyle w:val="HTML"/>
      </w:pPr>
      <w:r>
        <w:t>¦Наименование        ¦Единица    ¦Расход (в ед.¦Цена      ¦Всего затрат   ¦</w:t>
      </w:r>
    </w:p>
    <w:p w:rsidR="00000000" w:rsidRDefault="00C968E3">
      <w:pPr>
        <w:pStyle w:val="HTML"/>
      </w:pPr>
      <w:r>
        <w:t>¦материальны</w:t>
      </w:r>
      <w:r>
        <w:t>х        ¦измерения  ¦измерения)   ¦за единицу¦материальных   ¦</w:t>
      </w:r>
    </w:p>
    <w:p w:rsidR="00000000" w:rsidRDefault="00C968E3">
      <w:pPr>
        <w:pStyle w:val="HTML"/>
      </w:pPr>
      <w:r>
        <w:t>¦запасов             ¦           ¦             ¦          ¦запасов        ¦</w:t>
      </w:r>
    </w:p>
    <w:p w:rsidR="00000000" w:rsidRDefault="00C968E3">
      <w:pPr>
        <w:pStyle w:val="HTML"/>
      </w:pPr>
      <w:r>
        <w:t>¦                    ¦           ¦             ¦          ¦(5) = (3) x (4)¦</w:t>
      </w:r>
    </w:p>
    <w:p w:rsidR="00000000" w:rsidRDefault="00C968E3">
      <w:pPr>
        <w:pStyle w:val="HTML"/>
      </w:pPr>
      <w:r>
        <w:t>+--------------------+-----------+------</w:t>
      </w:r>
      <w:r>
        <w:t>-------+----------+---------------+</w:t>
      </w:r>
    </w:p>
    <w:p w:rsidR="00000000" w:rsidRDefault="00C968E3">
      <w:pPr>
        <w:pStyle w:val="HTML"/>
      </w:pPr>
      <w:r>
        <w:t>¦         1          ¦     2     ¦      3      ¦    4     ¦       5       ¦</w:t>
      </w:r>
    </w:p>
    <w:p w:rsidR="00000000" w:rsidRDefault="00C968E3">
      <w:pPr>
        <w:pStyle w:val="HTML"/>
      </w:pPr>
      <w:r>
        <w:t>+--------------------+-----------+-------------+----------+---------------+</w:t>
      </w:r>
    </w:p>
    <w:p w:rsidR="00000000" w:rsidRDefault="00C968E3">
      <w:pPr>
        <w:pStyle w:val="HTML"/>
      </w:pPr>
      <w:r>
        <w:t xml:space="preserve">¦1.                  ¦           ¦             ¦          ¦         </w:t>
      </w:r>
      <w:r>
        <w:t xml:space="preserve">      ¦</w:t>
      </w:r>
    </w:p>
    <w:p w:rsidR="00000000" w:rsidRDefault="00C968E3">
      <w:pPr>
        <w:pStyle w:val="HTML"/>
      </w:pPr>
      <w:r>
        <w:t>+--------------------+-----------+-------------+----------+---------------+</w:t>
      </w:r>
    </w:p>
    <w:p w:rsidR="00000000" w:rsidRDefault="00C968E3">
      <w:pPr>
        <w:pStyle w:val="HTML"/>
      </w:pPr>
      <w:r>
        <w:t>¦2.                  ¦           ¦             ¦          ¦               ¦</w:t>
      </w:r>
    </w:p>
    <w:p w:rsidR="00000000" w:rsidRDefault="00C968E3">
      <w:pPr>
        <w:pStyle w:val="HTML"/>
      </w:pPr>
      <w:r>
        <w:t>+--------------------+-----------+-------------+----------+---------------+</w:t>
      </w:r>
    </w:p>
    <w:p w:rsidR="00000000" w:rsidRDefault="00C968E3">
      <w:pPr>
        <w:pStyle w:val="HTML"/>
      </w:pPr>
      <w:r>
        <w:t xml:space="preserve">¦...                </w:t>
      </w:r>
      <w:r>
        <w:t xml:space="preserve"> ¦           ¦             ¦          ¦               ¦</w:t>
      </w:r>
    </w:p>
    <w:p w:rsidR="00000000" w:rsidRDefault="00C968E3">
      <w:pPr>
        <w:pStyle w:val="HTML"/>
      </w:pPr>
      <w:r>
        <w:t>+--------------------+-----------+-------------+----------+---------------+</w:t>
      </w:r>
    </w:p>
    <w:p w:rsidR="00000000" w:rsidRDefault="00C968E3">
      <w:pPr>
        <w:pStyle w:val="HTML"/>
      </w:pPr>
      <w:r>
        <w:t>¦Итого               ¦     X     ¦      X      ¦    X     ¦               ¦</w:t>
      </w:r>
    </w:p>
    <w:p w:rsidR="00000000" w:rsidRDefault="00C968E3">
      <w:pPr>
        <w:pStyle w:val="HTML"/>
      </w:pPr>
      <w:r>
        <w:t>---------------------+-----------+-------------+</w:t>
      </w:r>
      <w:r>
        <w:t>----------+----------------</w:t>
      </w:r>
    </w:p>
    <w:p w:rsidR="00000000" w:rsidRDefault="00C968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68E3">
      <w:pPr>
        <w:pStyle w:val="right"/>
      </w:pPr>
      <w:r>
        <w:t>Источник - Постановление главы Чеховского муниципального района МО от 14.04.2011 № 307/8-2</w:t>
      </w:r>
    </w:p>
    <w:p w:rsidR="00000000" w:rsidRDefault="00C968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https://порядокправа.рф/obrazecy/raschet_zatrat_na_materialnye_zapasy_municipalnyx_byudzhetnyx_uchrezhdenij_chexovskogo_municip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alnogo_ra.htm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8E3"/>
    <w:rsid w:val="00C96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6B9D5D-1030-4ED6-AFF9-9DFBC5BF1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zatrat_na_materialnye_zapasy_municipalnyx_byudzhetnyx_uchrezhdenij_chexovskogo_municipalnogo_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1872</Characters>
  <Application>Microsoft Office Word</Application>
  <DocSecurity>0</DocSecurity>
  <Lines>15</Lines>
  <Paragraphs>4</Paragraphs>
  <ScaleCrop>false</ScaleCrop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затрат на материальные запасы муниципальных бюджетных учреждений Чеховского муниципального района Московской области (таблица № 3)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2022-08-19T20:39:00Z</dcterms:created>
  <dcterms:modified xsi:type="dcterms:W3CDTF">2022-08-19T20:39:00Z</dcterms:modified>
</cp:coreProperties>
</file>