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B07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 государственного бюджетного учреждения, оказываемого платные услуги, работы</w:t>
      </w:r>
    </w:p>
    <w:p w:rsidR="00000000" w:rsidRDefault="00977B07">
      <w:pPr>
        <w:pStyle w:val="right"/>
      </w:pPr>
      <w:r>
        <w:t xml:space="preserve">Приложение </w:t>
      </w:r>
      <w:r>
        <w:br/>
        <w:t xml:space="preserve">к Порядку определения в отношении находящихся </w:t>
      </w:r>
      <w:r>
        <w:br/>
        <w:t xml:space="preserve">в ведении Министерства регионального </w:t>
      </w:r>
      <w:r>
        <w:br/>
      </w:r>
      <w:r>
        <w:t xml:space="preserve">развития Российской Федерации </w:t>
      </w:r>
      <w:r>
        <w:br/>
        <w:t xml:space="preserve">государственных бюджетных учреждений </w:t>
      </w:r>
      <w:r>
        <w:br/>
        <w:t xml:space="preserve">платы за оказание физическим и юридическим </w:t>
      </w:r>
      <w:r>
        <w:br/>
        <w:t xml:space="preserve">лицам услуг (выполнение работ), относящихся </w:t>
      </w:r>
      <w:r>
        <w:br/>
        <w:t>к основным видам деятельности</w:t>
      </w:r>
    </w:p>
    <w:p w:rsidR="00000000" w:rsidRDefault="00977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B07">
      <w:pPr>
        <w:pStyle w:val="right"/>
      </w:pPr>
      <w:r>
        <w:t>Таблица 3</w:t>
      </w:r>
    </w:p>
    <w:p w:rsidR="00000000" w:rsidRDefault="00977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B07">
      <w:pPr>
        <w:pStyle w:val="HTML"/>
      </w:pPr>
      <w:r>
        <w:t xml:space="preserve">                   Расчет затрат на материальные запасы</w:t>
      </w:r>
    </w:p>
    <w:p w:rsidR="00000000" w:rsidRDefault="00977B07">
      <w:pPr>
        <w:pStyle w:val="HTML"/>
      </w:pPr>
    </w:p>
    <w:p w:rsidR="00000000" w:rsidRDefault="00977B07">
      <w:pPr>
        <w:pStyle w:val="HTML"/>
      </w:pPr>
      <w:r>
        <w:t>________________________________________________</w:t>
      </w:r>
    </w:p>
    <w:p w:rsidR="00000000" w:rsidRDefault="00977B07">
      <w:pPr>
        <w:pStyle w:val="HTML"/>
      </w:pPr>
      <w:r>
        <w:t>(наименование платной услуги)</w:t>
      </w:r>
    </w:p>
    <w:p w:rsidR="00000000" w:rsidRDefault="00977B07">
      <w:pPr>
        <w:pStyle w:val="HTML"/>
      </w:pPr>
    </w:p>
    <w:p w:rsidR="00000000" w:rsidRDefault="00977B07">
      <w:pPr>
        <w:pStyle w:val="HTML"/>
      </w:pPr>
      <w:r>
        <w:t>---------------------------------------------------------------------------</w:t>
      </w:r>
    </w:p>
    <w:p w:rsidR="00000000" w:rsidRDefault="00977B07">
      <w:pPr>
        <w:pStyle w:val="HTML"/>
      </w:pPr>
      <w:r>
        <w:t>¦Наименование ¦  Единица  ¦   Расход   ¦  Цена за   ¦    Всего затрат     ¦</w:t>
      </w:r>
    </w:p>
    <w:p w:rsidR="00000000" w:rsidRDefault="00977B07">
      <w:pPr>
        <w:pStyle w:val="HTML"/>
      </w:pPr>
      <w:r>
        <w:t>¦материальных ¦ измерен</w:t>
      </w:r>
      <w:r>
        <w:t>ия ¦   (в ед.   ¦  единицу,  ¦    материальных     ¦</w:t>
      </w:r>
    </w:p>
    <w:p w:rsidR="00000000" w:rsidRDefault="00977B07">
      <w:pPr>
        <w:pStyle w:val="HTML"/>
      </w:pPr>
      <w:r>
        <w:t>¦   запасов   ¦           ¦ измерения) ¦    руб.    ¦      запасов,       ¦</w:t>
      </w:r>
    </w:p>
    <w:p w:rsidR="00000000" w:rsidRDefault="00977B07">
      <w:pPr>
        <w:pStyle w:val="HTML"/>
      </w:pPr>
      <w:r>
        <w:t>¦             ¦           ¦            ¦            ¦        руб.         ¦</w:t>
      </w:r>
    </w:p>
    <w:p w:rsidR="00000000" w:rsidRDefault="00977B07">
      <w:pPr>
        <w:pStyle w:val="HTML"/>
      </w:pPr>
      <w:r>
        <w:t xml:space="preserve">¦             ¦           ¦            ¦           </w:t>
      </w:r>
      <w:r>
        <w:t xml:space="preserve"> ¦                     ¦</w:t>
      </w:r>
    </w:p>
    <w:p w:rsidR="00000000" w:rsidRDefault="00977B07">
      <w:pPr>
        <w:pStyle w:val="HTML"/>
      </w:pPr>
      <w:r>
        <w:t>¦             ¦           ¦            ¦            ¦   (гр. 5 = гр. 3    ¦</w:t>
      </w:r>
    </w:p>
    <w:p w:rsidR="00000000" w:rsidRDefault="00977B07">
      <w:pPr>
        <w:pStyle w:val="HTML"/>
      </w:pPr>
      <w:r>
        <w:t>¦             ¦           ¦            ¦            ¦      x гр. 4)       ¦</w:t>
      </w:r>
    </w:p>
    <w:p w:rsidR="00000000" w:rsidRDefault="00977B07">
      <w:pPr>
        <w:pStyle w:val="HTML"/>
      </w:pPr>
      <w:r>
        <w:t>+-------------+-----------+------------+------------+---------------------+</w:t>
      </w:r>
    </w:p>
    <w:p w:rsidR="00000000" w:rsidRDefault="00977B07">
      <w:pPr>
        <w:pStyle w:val="HTML"/>
      </w:pPr>
      <w:r>
        <w:t xml:space="preserve">¦  </w:t>
      </w:r>
      <w:r>
        <w:t xml:space="preserve">    1      ¦     2     ¦     3      ¦     4      ¦          5          ¦</w:t>
      </w:r>
    </w:p>
    <w:p w:rsidR="00000000" w:rsidRDefault="00977B07">
      <w:pPr>
        <w:pStyle w:val="HTML"/>
      </w:pPr>
      <w:r>
        <w:t>+-------------+-----------+------------+------------+---------------------+</w:t>
      </w:r>
    </w:p>
    <w:p w:rsidR="00000000" w:rsidRDefault="00977B07">
      <w:pPr>
        <w:pStyle w:val="HTML"/>
      </w:pPr>
      <w:r>
        <w:t>¦1.           ¦           ¦            ¦            ¦                     ¦</w:t>
      </w:r>
    </w:p>
    <w:p w:rsidR="00000000" w:rsidRDefault="00977B07">
      <w:pPr>
        <w:pStyle w:val="HTML"/>
      </w:pPr>
      <w:r>
        <w:t>+-------------+-----------+----</w:t>
      </w:r>
      <w:r>
        <w:t>--------+------------+---------------------+</w:t>
      </w:r>
    </w:p>
    <w:p w:rsidR="00000000" w:rsidRDefault="00977B07">
      <w:pPr>
        <w:pStyle w:val="HTML"/>
      </w:pPr>
      <w:r>
        <w:t>¦2.           ¦           ¦            ¦            ¦                     ¦</w:t>
      </w:r>
    </w:p>
    <w:p w:rsidR="00000000" w:rsidRDefault="00977B07">
      <w:pPr>
        <w:pStyle w:val="HTML"/>
      </w:pPr>
      <w:r>
        <w:t>+-------------+-----------+------------+------------+---------------------+</w:t>
      </w:r>
    </w:p>
    <w:p w:rsidR="00000000" w:rsidRDefault="00977B07">
      <w:pPr>
        <w:pStyle w:val="HTML"/>
      </w:pPr>
      <w:r>
        <w:t xml:space="preserve">¦...          ¦           ¦            ¦            ¦      </w:t>
      </w:r>
      <w:r>
        <w:t xml:space="preserve">               ¦</w:t>
      </w:r>
    </w:p>
    <w:p w:rsidR="00000000" w:rsidRDefault="00977B07">
      <w:pPr>
        <w:pStyle w:val="HTML"/>
      </w:pPr>
      <w:r>
        <w:t>+-------------+-----------+------------+------------+---------------------+</w:t>
      </w:r>
    </w:p>
    <w:p w:rsidR="00000000" w:rsidRDefault="00977B07">
      <w:pPr>
        <w:pStyle w:val="HTML"/>
      </w:pPr>
      <w:r>
        <w:t>¦Итого        ¦     x     ¦     x      ¦     x      ¦                     ¦</w:t>
      </w:r>
    </w:p>
    <w:p w:rsidR="00000000" w:rsidRDefault="00977B07">
      <w:pPr>
        <w:pStyle w:val="HTML"/>
      </w:pPr>
      <w:r>
        <w:t>--------------+-----------+------------+------------+----------------------</w:t>
      </w:r>
    </w:p>
    <w:p w:rsidR="00000000" w:rsidRDefault="00977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B07">
      <w:pPr>
        <w:pStyle w:val="right"/>
      </w:pPr>
      <w:r>
        <w:t>Источник - Приказ Минрегиона РФ от 31.08.2010 № 389</w:t>
      </w:r>
    </w:p>
    <w:p w:rsidR="00000000" w:rsidRDefault="00977B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https://порядокправа.рф/obrazecy/raschet_zatrat_na_materialnye_zapasy_gosudarstvennogo_byudzhetnogo_uchrezhdeniya_oka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zyvaemogo_platnye_us.htm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07"/>
    <w:rsid w:val="0097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11D44-71BF-4894-ADC2-A6584E2E1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_gosudarstvennogo_byudzhetnogo_uchrezhdeniya_okazyvaemogo_platnye_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 государственного бюджетного учреждения, оказываемого платные услуги,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2022-08-19T20:39:00Z</dcterms:created>
  <dcterms:modified xsi:type="dcterms:W3CDTF">2022-08-19T20:39:00Z</dcterms:modified>
</cp:coreProperties>
</file>