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761F">
      <w:pPr>
        <w:pStyle w:val="1"/>
        <w:rPr>
          <w:rFonts w:eastAsia="Times New Roman"/>
        </w:rPr>
      </w:pPr>
      <w:r>
        <w:rPr>
          <w:rFonts w:eastAsia="Times New Roman"/>
        </w:rPr>
        <w:t xml:space="preserve">Расчет запрашиваемого размера субвенции из федерального бюджета на выплату единовременного пособия при рождении ребенка лицам, не подлежащим обязательному </w:t>
      </w:r>
      <w:r>
        <w:rPr>
          <w:rFonts w:eastAsia="Times New Roman"/>
        </w:rPr>
        <w:t>социальному страхованию на случай временной нетрудоспособности и в связи с материнством, в том числе обучающимся по очной форме обучения в профессиональных образовательных организациях, образовательных организациях высшего образования, образовательных орга</w:t>
      </w:r>
      <w:r>
        <w:rPr>
          <w:rFonts w:eastAsia="Times New Roman"/>
        </w:rPr>
        <w:t xml:space="preserve">низациях дополнительного профессионального образования и научных организациях (за исключением единовременного пособия при рождении ребенка, предусмотренного абзацем третьим статьи 4 Федерального закона от 19 мая 1995 г. № 81-ФЗ "О государственных пособиях </w:t>
      </w:r>
      <w:r>
        <w:rPr>
          <w:rFonts w:eastAsia="Times New Roman"/>
        </w:rPr>
        <w:t>гражданам, имеющим детей")</w:t>
      </w:r>
    </w:p>
    <w:p w:rsidR="00000000" w:rsidRDefault="0095761F">
      <w:pPr>
        <w:pStyle w:val="right"/>
      </w:pPr>
      <w:r>
        <w:t>Приложение N 3 к форме Заявки на финансовое обеспечение расходов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а так</w:t>
      </w:r>
      <w:r>
        <w:t>же лицам, уволенным в связи с ликвидацией организаций</w:t>
      </w:r>
    </w:p>
    <w:p w:rsidR="00000000" w:rsidRDefault="0095761F">
      <w:pPr>
        <w:pStyle w:val="right"/>
        <w:spacing w:after="240" w:afterAutospacing="0"/>
      </w:pPr>
      <w:r>
        <w:t xml:space="preserve">(прекращением деятельности, полномочий </w:t>
      </w:r>
      <w:r>
        <w:br/>
        <w:t xml:space="preserve">физическими лицами), утвержденной </w:t>
      </w:r>
      <w:r>
        <w:br/>
        <w:t xml:space="preserve">приказом Министерства труда </w:t>
      </w:r>
      <w:r>
        <w:br/>
        <w:t xml:space="preserve">и социальной защиты </w:t>
      </w:r>
      <w:r>
        <w:br/>
        <w:t xml:space="preserve">Российской Федерации </w:t>
      </w:r>
      <w:r>
        <w:br/>
        <w:t xml:space="preserve">от 23 декабря 2013 г. N 769н </w:t>
      </w:r>
    </w:p>
    <w:p w:rsidR="00000000" w:rsidRDefault="0095761F">
      <w:pPr>
        <w:pStyle w:val="right"/>
      </w:pPr>
      <w:r>
        <w:lastRenderedPageBreak/>
        <w:t>Форма</w:t>
      </w:r>
    </w:p>
    <w:p w:rsidR="00000000" w:rsidRDefault="009576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761F">
      <w:pPr>
        <w:pStyle w:val="HTML"/>
      </w:pPr>
      <w:r>
        <w:t xml:space="preserve">                  </w:t>
      </w:r>
      <w:r>
        <w:t xml:space="preserve">                Расчет</w:t>
      </w:r>
    </w:p>
    <w:p w:rsidR="00000000" w:rsidRDefault="0095761F">
      <w:pPr>
        <w:pStyle w:val="HTML"/>
      </w:pPr>
      <w:r>
        <w:t>запрашиваемого размера субвенции из федерального бюджета</w:t>
      </w:r>
    </w:p>
    <w:p w:rsidR="00000000" w:rsidRDefault="0095761F">
      <w:pPr>
        <w:pStyle w:val="HTML"/>
      </w:pPr>
      <w:r>
        <w:t>на выплату единовременного пособия при рождении ребенка лицам,</w:t>
      </w:r>
    </w:p>
    <w:p w:rsidR="00000000" w:rsidRDefault="0095761F">
      <w:pPr>
        <w:pStyle w:val="HTML"/>
      </w:pPr>
      <w:r>
        <w:t>не подлежащим обязательному социальному страхованию на случай</w:t>
      </w:r>
    </w:p>
    <w:p w:rsidR="00000000" w:rsidRDefault="0095761F">
      <w:pPr>
        <w:pStyle w:val="HTML"/>
      </w:pPr>
      <w:r>
        <w:t>временной нетрудоспособности и в связи с материнств</w:t>
      </w:r>
      <w:r>
        <w:t>ом, в том числе</w:t>
      </w:r>
    </w:p>
    <w:p w:rsidR="00000000" w:rsidRDefault="0095761F">
      <w:pPr>
        <w:pStyle w:val="HTML"/>
      </w:pPr>
      <w:r>
        <w:t>обучающимся по очной форме обучения в профессиональных</w:t>
      </w:r>
    </w:p>
    <w:p w:rsidR="00000000" w:rsidRDefault="0095761F">
      <w:pPr>
        <w:pStyle w:val="HTML"/>
      </w:pPr>
      <w:r>
        <w:t>образовательных организациях, образовательных организациях высшего</w:t>
      </w:r>
    </w:p>
    <w:p w:rsidR="00000000" w:rsidRDefault="0095761F">
      <w:pPr>
        <w:pStyle w:val="HTML"/>
      </w:pPr>
      <w:r>
        <w:t>образования, образовательных организациях дополнительного</w:t>
      </w:r>
    </w:p>
    <w:p w:rsidR="00000000" w:rsidRDefault="0095761F">
      <w:pPr>
        <w:pStyle w:val="HTML"/>
      </w:pPr>
      <w:r>
        <w:t>профессионального образования и научных организациях</w:t>
      </w:r>
    </w:p>
    <w:p w:rsidR="00000000" w:rsidRDefault="0095761F">
      <w:pPr>
        <w:pStyle w:val="HTML"/>
      </w:pPr>
      <w:r>
        <w:t>(за иск</w:t>
      </w:r>
      <w:r>
        <w:t>лючением единовременного пособия при рождении ребенка,</w:t>
      </w:r>
    </w:p>
    <w:p w:rsidR="00000000" w:rsidRDefault="0095761F">
      <w:pPr>
        <w:pStyle w:val="HTML"/>
      </w:pPr>
      <w:r>
        <w:t>предусмотренного абзацем третьим статьи 4 Федерального закона</w:t>
      </w:r>
    </w:p>
    <w:p w:rsidR="00000000" w:rsidRDefault="0095761F">
      <w:pPr>
        <w:pStyle w:val="HTML"/>
      </w:pPr>
      <w:r>
        <w:t>от 19 мая 1995 г. N 81-ФЗ "О государственных пособиях гражданам,</w:t>
      </w:r>
    </w:p>
    <w:p w:rsidR="00000000" w:rsidRDefault="0095761F">
      <w:pPr>
        <w:pStyle w:val="HTML"/>
      </w:pPr>
      <w:r>
        <w:t>имеющим детей") на _____ квартал 20__ года</w:t>
      </w:r>
    </w:p>
    <w:p w:rsidR="00000000" w:rsidRDefault="0095761F">
      <w:pPr>
        <w:pStyle w:val="HTML"/>
      </w:pPr>
    </w:p>
    <w:p w:rsidR="00000000" w:rsidRDefault="0095761F">
      <w:pPr>
        <w:pStyle w:val="HTML"/>
      </w:pPr>
      <w:r>
        <w:t>______________________________</w:t>
      </w:r>
      <w:r>
        <w:t>_______________________________________</w:t>
      </w:r>
    </w:p>
    <w:p w:rsidR="00000000" w:rsidRDefault="0095761F">
      <w:pPr>
        <w:pStyle w:val="HTML"/>
      </w:pPr>
      <w:r>
        <w:t>(наименование субъекта Российской Федерации, г. Байконур,</w:t>
      </w:r>
    </w:p>
    <w:p w:rsidR="00000000" w:rsidRDefault="0095761F">
      <w:pPr>
        <w:pStyle w:val="HTML"/>
      </w:pPr>
      <w:r>
        <w:t>код региона по установленной классификации)</w:t>
      </w:r>
    </w:p>
    <w:p w:rsidR="00000000" w:rsidRDefault="0095761F">
      <w:pPr>
        <w:pStyle w:val="HTML"/>
      </w:pPr>
      <w:r>
        <w:t>_____________________________________________________________________</w:t>
      </w:r>
    </w:p>
    <w:p w:rsidR="00000000" w:rsidRDefault="0095761F">
      <w:pPr>
        <w:pStyle w:val="HTML"/>
      </w:pPr>
      <w:r>
        <w:t xml:space="preserve">(полное наименование уполномоченного органа </w:t>
      </w:r>
      <w:r>
        <w:t>исполнительной власти</w:t>
      </w:r>
    </w:p>
    <w:p w:rsidR="00000000" w:rsidRDefault="0095761F">
      <w:pPr>
        <w:pStyle w:val="HTML"/>
      </w:pPr>
      <w:r>
        <w:t>субъекта Российской Федерации, г. Байконура)</w:t>
      </w:r>
    </w:p>
    <w:p w:rsidR="00000000" w:rsidRDefault="0095761F">
      <w:pPr>
        <w:pStyle w:val="HTML"/>
      </w:pPr>
    </w:p>
    <w:p w:rsidR="00000000" w:rsidRDefault="0095761F">
      <w:pPr>
        <w:pStyle w:val="HTML"/>
      </w:pPr>
      <w:r>
        <w:t>Периодичность:   ежеквартально,  до 10-го  числа  месяца,   предшествующего</w:t>
      </w:r>
    </w:p>
    <w:p w:rsidR="00000000" w:rsidRDefault="0095761F">
      <w:pPr>
        <w:pStyle w:val="HTML"/>
      </w:pPr>
      <w:r>
        <w:t>планируемому кварталу</w:t>
      </w:r>
    </w:p>
    <w:p w:rsidR="00000000" w:rsidRDefault="0095761F">
      <w:pPr>
        <w:pStyle w:val="HTML"/>
      </w:pPr>
      <w:r>
        <w:t>Единица измерения: рубли  (с точностью до второго  десятичного  знака после</w:t>
      </w:r>
    </w:p>
    <w:p w:rsidR="00000000" w:rsidRDefault="0095761F">
      <w:pPr>
        <w:pStyle w:val="HTML"/>
      </w:pPr>
      <w:r>
        <w:t>запятой)</w:t>
      </w:r>
    </w:p>
    <w:p w:rsidR="00000000" w:rsidRDefault="009576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761F">
      <w:pPr>
        <w:pStyle w:val="3"/>
        <w:rPr>
          <w:rFonts w:eastAsia="Times New Roman"/>
        </w:rPr>
      </w:pPr>
      <w:r>
        <w:rPr>
          <w:rFonts w:eastAsia="Times New Roman"/>
        </w:rPr>
        <w:t>Прогнозная численность получателей (человек) Прогнозное количество выплат (штук) Размер пособия Районный коэффициент (%) Размер пособия с учетом районного коэффициента (гр. 3 x гр. 4) Расходы на оплату услуг по доставке пособия (не более 1,5%) Не</w:t>
      </w:r>
      <w:r>
        <w:rPr>
          <w:rFonts w:eastAsia="Times New Roman"/>
        </w:rPr>
        <w:t>обходимый объем средств на выплату пособия с учетом расходов на доставку пособий (гр. 2 x гр. 5 + гр. 6) первый месяц квартала второй месяц квартала третий месяц квартала итого на __ квартал (гр. 7 + гр. 8 + гр. 9) 1 2 3 4 5 6 7 8 9 10</w:t>
      </w:r>
    </w:p>
    <w:p w:rsidR="00000000" w:rsidRDefault="0095761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5761F">
      <w:pPr>
        <w:pStyle w:val="HTML"/>
      </w:pPr>
      <w:r>
        <w:t>МП     Руководите</w:t>
      </w:r>
      <w:r>
        <w:t>ль уполномоченного</w:t>
      </w:r>
    </w:p>
    <w:p w:rsidR="00000000" w:rsidRDefault="0095761F">
      <w:pPr>
        <w:pStyle w:val="HTML"/>
      </w:pPr>
      <w:r>
        <w:t>органа исполнительной власти субъекта</w:t>
      </w:r>
    </w:p>
    <w:p w:rsidR="00000000" w:rsidRDefault="0095761F">
      <w:pPr>
        <w:pStyle w:val="HTML"/>
      </w:pPr>
      <w:r>
        <w:t>Российской Федерации, ответственного</w:t>
      </w:r>
    </w:p>
    <w:p w:rsidR="00000000" w:rsidRDefault="0095761F">
      <w:pPr>
        <w:pStyle w:val="HTML"/>
      </w:pPr>
      <w:r>
        <w:t>за получение субвенции               _________ _____________________</w:t>
      </w:r>
    </w:p>
    <w:p w:rsidR="00000000" w:rsidRDefault="0095761F">
      <w:pPr>
        <w:pStyle w:val="HTML"/>
      </w:pPr>
      <w:r>
        <w:t>(подпись) (расшифровка подписи)</w:t>
      </w:r>
    </w:p>
    <w:p w:rsidR="00000000" w:rsidRDefault="0095761F">
      <w:pPr>
        <w:pStyle w:val="HTML"/>
      </w:pPr>
    </w:p>
    <w:p w:rsidR="00000000" w:rsidRDefault="0095761F">
      <w:pPr>
        <w:pStyle w:val="HTML"/>
      </w:pPr>
      <w:r>
        <w:t>Главный бухгалтер      ___________ _________________________</w:t>
      </w:r>
    </w:p>
    <w:p w:rsidR="00000000" w:rsidRDefault="0095761F">
      <w:pPr>
        <w:pStyle w:val="HTML"/>
      </w:pPr>
      <w:r>
        <w:t>(подпись)    (расшифровка подписи)</w:t>
      </w:r>
    </w:p>
    <w:p w:rsidR="00000000" w:rsidRDefault="0095761F">
      <w:pPr>
        <w:pStyle w:val="HTML"/>
      </w:pPr>
    </w:p>
    <w:p w:rsidR="00000000" w:rsidRDefault="0095761F">
      <w:pPr>
        <w:pStyle w:val="HTML"/>
      </w:pPr>
      <w:r>
        <w:t>Исполнитель            ___________ _________________________</w:t>
      </w:r>
    </w:p>
    <w:p w:rsidR="00000000" w:rsidRDefault="0095761F">
      <w:pPr>
        <w:pStyle w:val="HTML"/>
      </w:pPr>
      <w:r>
        <w:t>(ФИО)      (контактный телефон)</w:t>
      </w:r>
    </w:p>
    <w:p w:rsidR="00000000" w:rsidRDefault="009576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761F">
      <w:pPr>
        <w:pStyle w:val="right"/>
      </w:pPr>
      <w:r>
        <w:t>Источник - Приказ Минтруда России от 23.12.2013 № 769н</w:t>
      </w:r>
    </w:p>
    <w:p w:rsidR="00000000" w:rsidRDefault="009576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https://порядокправа.рф/obrazecy/raschet_zaprashivaemogo_raz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mera_subvencii_iz_federalnogo_byudzheta_na_vyplatu_edinovremennogo_posobiya_p.htm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61F"/>
    <w:rsid w:val="00957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89DA6B1-A724-457D-8D3E-346B15250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zaprashivaemogo_razmera_subvencii_iz_federalnogo_byudzheta_na_vyplatu_edinovremennogo_posobiya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568</Words>
  <Characters>3239</Characters>
  <Application>Microsoft Office Word</Application>
  <DocSecurity>0</DocSecurity>
  <Lines>26</Lines>
  <Paragraphs>7</Paragraphs>
  <ScaleCrop>false</ScaleCrop>
  <Company/>
  <LinksUpToDate>false</LinksUpToDate>
  <CharactersWithSpaces>3800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запрашиваемого размера субвенции из федерального бюджета на выплату единовременного пособия при рождении ребенка лицам, не подлежащим обязательному социальному страхованию на случай временной нетрудоспособности и в связи с материнством, в том числе обучающимся по очной форме обучения в профессиональных образовательных организациях, образовательных организациях высшего образования, образовательных организациях дополнительного профессионального образования и научных организациях (за исключением единовременного пособия при рождении ребенка, предусмотренного абзацем третьим статьи 4 Федерального закона от 19 мая 1995 г. № 81-ФЗ "О государственных пособиях гражданам, имеющим детей")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2022-08-19T20:36:00Z</dcterms:created>
  <dcterms:modified xsi:type="dcterms:W3CDTF">2022-08-19T20:36:00Z</dcterms:modified>
</cp:coreProperties>
</file>