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C4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веса одной единицы услуги федеральными государственными (муниципальными) учреждениями </w:t>
      </w:r>
      <w:r>
        <w:rPr>
          <w:rFonts w:eastAsia="Times New Roman"/>
        </w:rPr>
        <w:t>культурно-досугового типа, подведомственными органам управления культуры субъектов Российской Федерации (муниципальным образованиям)</w:t>
      </w:r>
    </w:p>
    <w:p w:rsidR="00000000" w:rsidRDefault="00D95C40">
      <w:pPr>
        <w:pStyle w:val="right"/>
      </w:pPr>
      <w:r>
        <w:t>Приложение 2 к Порядку определения нормативных затрат на оказание государственных (муниципальных) услуг федеральными госуда</w:t>
      </w:r>
      <w:r>
        <w:t>рственными (муниципальными) учреждениями культурно-досугового типа, подведомственными органам управления культуры субъектов Российской Федерации (муниципальным образованиям), и нормативных</w:t>
      </w:r>
    </w:p>
    <w:p w:rsidR="00000000" w:rsidRDefault="00D95C40">
      <w:pPr>
        <w:pStyle w:val="right"/>
      </w:pPr>
      <w:r>
        <w:t>затрат на содержание их имущества</w:t>
      </w:r>
    </w:p>
    <w:p w:rsidR="00000000" w:rsidRDefault="00D95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40">
      <w:pPr>
        <w:pStyle w:val="3"/>
        <w:rPr>
          <w:rFonts w:eastAsia="Times New Roman"/>
        </w:rPr>
      </w:pPr>
      <w:r>
        <w:rPr>
          <w:rFonts w:eastAsia="Times New Roman"/>
        </w:rPr>
        <w:t>Расчет веса одной единицы услуги</w:t>
      </w:r>
      <w:r>
        <w:rPr>
          <w:rFonts w:eastAsia="Times New Roman"/>
        </w:rPr>
        <w:t xml:space="preserve"> (форма)</w:t>
      </w:r>
    </w:p>
    <w:p w:rsidR="00000000" w:rsidRDefault="00D95C40">
      <w:pPr>
        <w:pStyle w:val="HTML"/>
      </w:pPr>
      <w:r>
        <w:t>---------------------------------------------------------------------------</w:t>
      </w:r>
    </w:p>
    <w:p w:rsidR="00000000" w:rsidRDefault="00D95C40">
      <w:pPr>
        <w:pStyle w:val="HTML"/>
      </w:pPr>
      <w:r>
        <w:t>¦  N  ¦ Наименования  ¦    Фонд    ¦ Вес услуги  ¦Количество ¦ Вес одной  ¦</w:t>
      </w:r>
    </w:p>
    <w:p w:rsidR="00000000" w:rsidRDefault="00D95C40">
      <w:pPr>
        <w:pStyle w:val="HTML"/>
      </w:pPr>
      <w:r>
        <w:t>¦ п/п ¦  оказываемых  ¦  рабочего  ¦    ij       ¦оказываемых¦  единицы   ¦</w:t>
      </w:r>
    </w:p>
    <w:p w:rsidR="00000000" w:rsidRDefault="00D95C40">
      <w:pPr>
        <w:pStyle w:val="HTML"/>
      </w:pPr>
      <w:r>
        <w:t xml:space="preserve">¦     ¦     услуг  </w:t>
      </w:r>
      <w:r>
        <w:t xml:space="preserve">   ¦  времени   ¦  (P  ),ед.  ¦услуг, ед. ¦   услуги   ¦</w:t>
      </w:r>
    </w:p>
    <w:p w:rsidR="00000000" w:rsidRDefault="00D95C40">
      <w:pPr>
        <w:pStyle w:val="HTML"/>
      </w:pPr>
      <w:r>
        <w:t>¦     ¦               ¦работников, ¦             ¦           ¦      ij    ¦</w:t>
      </w:r>
    </w:p>
    <w:p w:rsidR="00000000" w:rsidRDefault="00D95C40">
      <w:pPr>
        <w:pStyle w:val="HTML"/>
      </w:pPr>
      <w:r>
        <w:t>¦     ¦               ¦ занятых в  ¦             ¦           ¦ (Pусл  ),  ¦</w:t>
      </w:r>
    </w:p>
    <w:p w:rsidR="00000000" w:rsidRDefault="00D95C40">
      <w:pPr>
        <w:pStyle w:val="HTML"/>
      </w:pPr>
      <w:r>
        <w:t xml:space="preserve">¦     ¦               ¦  оказании  ¦           </w:t>
      </w:r>
      <w:r>
        <w:t xml:space="preserve">  ¦           ¦    ед.     ¦</w:t>
      </w:r>
    </w:p>
    <w:p w:rsidR="00000000" w:rsidRDefault="00D95C40">
      <w:pPr>
        <w:pStyle w:val="HTML"/>
      </w:pPr>
      <w:r>
        <w:t>¦     ¦               ¦  услуги,   ¦             ¦           ¦            ¦</w:t>
      </w:r>
    </w:p>
    <w:p w:rsidR="00000000" w:rsidRDefault="00D95C40">
      <w:pPr>
        <w:pStyle w:val="HTML"/>
      </w:pPr>
      <w:r>
        <w:t>¦     ¦               ¦   часов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а  ¦       б       ¦     1      ¦   2 = 1 /   ¦     3     ¦ 4 = 2 / 3  ¦</w:t>
      </w:r>
    </w:p>
    <w:p w:rsidR="00000000" w:rsidRDefault="00D95C40">
      <w:pPr>
        <w:pStyle w:val="HTML"/>
      </w:pPr>
      <w:r>
        <w:t>¦     ¦               ¦            ¦   1(сумм)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  Государственные (муниц</w:t>
      </w:r>
      <w:r>
        <w:t>ипальные) услуги, оказываемые в соответствии   ¦</w:t>
      </w:r>
    </w:p>
    <w:p w:rsidR="00000000" w:rsidRDefault="00D95C40">
      <w:pPr>
        <w:pStyle w:val="HTML"/>
      </w:pPr>
      <w:r>
        <w:t>¦ с государственным (муниципальным) заданием                              ¦</w:t>
      </w:r>
    </w:p>
    <w:p w:rsidR="00000000" w:rsidRDefault="00D95C40">
      <w:pPr>
        <w:pStyle w:val="HTML"/>
      </w:pPr>
      <w:r>
        <w:t>+-------------------------------------------------------------------------+</w:t>
      </w:r>
    </w:p>
    <w:p w:rsidR="00000000" w:rsidRDefault="00D95C40">
      <w:pPr>
        <w:pStyle w:val="HTML"/>
      </w:pPr>
      <w:r>
        <w:t xml:space="preserve">¦      Бесплатные услуги                               </w:t>
      </w:r>
      <w:r>
        <w:t xml:space="preserve">                   ¦</w:t>
      </w:r>
    </w:p>
    <w:p w:rsidR="00000000" w:rsidRDefault="00D95C40">
      <w:pPr>
        <w:pStyle w:val="HTML"/>
      </w:pPr>
      <w:r>
        <w:t>+-------------------------------------------------------------------------+</w:t>
      </w:r>
    </w:p>
    <w:p w:rsidR="00000000" w:rsidRDefault="00D95C40">
      <w:pPr>
        <w:pStyle w:val="HTML"/>
      </w:pPr>
      <w:r>
        <w:t>¦  1. ¦Государственная¦            ¦      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t>¦     ¦</w:t>
      </w:r>
      <w:r>
        <w:t>услуга N 1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2. ¦Государственная¦            ¦             ¦           ¦            ¦</w:t>
      </w:r>
    </w:p>
    <w:p w:rsidR="00000000" w:rsidRDefault="00D95C40">
      <w:pPr>
        <w:pStyle w:val="HTML"/>
      </w:pPr>
      <w:r>
        <w:t xml:space="preserve">¦     </w:t>
      </w:r>
      <w:r>
        <w:t>¦(муниципальная)¦            ¦             ¦           ¦            ¦</w:t>
      </w:r>
    </w:p>
    <w:p w:rsidR="00000000" w:rsidRDefault="00D95C40">
      <w:pPr>
        <w:pStyle w:val="HTML"/>
      </w:pPr>
      <w:r>
        <w:t>¦     ¦услуга N 2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 xml:space="preserve">¦  3. ¦Государственная¦           </w:t>
      </w:r>
      <w:r>
        <w:t xml:space="preserve"> ¦      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lastRenderedPageBreak/>
        <w:t>¦     ¦услуга N n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</w:t>
      </w:r>
      <w:r>
        <w:t>------------+</w:t>
      </w:r>
    </w:p>
    <w:p w:rsidR="00000000" w:rsidRDefault="00D95C40">
      <w:pPr>
        <w:pStyle w:val="HTML"/>
      </w:pPr>
      <w:r>
        <w:t>¦      Платные услуги                                                     ¦</w:t>
      </w:r>
    </w:p>
    <w:p w:rsidR="00000000" w:rsidRDefault="00D95C40">
      <w:pPr>
        <w:pStyle w:val="HTML"/>
      </w:pPr>
      <w:r>
        <w:t>+-------------------------------------------------------------------------+</w:t>
      </w:r>
    </w:p>
    <w:p w:rsidR="00000000" w:rsidRDefault="00D95C40">
      <w:pPr>
        <w:pStyle w:val="HTML"/>
      </w:pPr>
      <w:r>
        <w:t>¦  4. ¦Государственная¦            ¦             ¦           ¦            ¦</w:t>
      </w:r>
    </w:p>
    <w:p w:rsidR="00000000" w:rsidRDefault="00D95C40">
      <w:pPr>
        <w:pStyle w:val="HTML"/>
      </w:pPr>
      <w:r>
        <w:t>¦     ¦(муници</w:t>
      </w:r>
      <w:r>
        <w:t>пальная)¦            ¦             ¦           ¦            ¦</w:t>
      </w:r>
    </w:p>
    <w:p w:rsidR="00000000" w:rsidRDefault="00D95C40">
      <w:pPr>
        <w:pStyle w:val="HTML"/>
      </w:pPr>
      <w:r>
        <w:t>¦     ¦услуга N 1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 xml:space="preserve">¦  5. ¦Государственная¦            ¦      </w:t>
      </w:r>
      <w:r>
        <w:t xml:space="preserve">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t>¦     ¦услуга N 2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</w:t>
      </w:r>
      <w:r>
        <w:t>----+</w:t>
      </w:r>
    </w:p>
    <w:p w:rsidR="00000000" w:rsidRDefault="00D95C40">
      <w:pPr>
        <w:pStyle w:val="HTML"/>
      </w:pPr>
      <w:r>
        <w:t>¦  6. ¦Государственная¦            ¦      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t>¦     ¦услуга N n     ¦            ¦             ¦           ¦            ¦</w:t>
      </w:r>
    </w:p>
    <w:p w:rsidR="00000000" w:rsidRDefault="00D95C40">
      <w:pPr>
        <w:pStyle w:val="HTML"/>
      </w:pPr>
      <w:r>
        <w:t>+-----+---------------</w:t>
      </w:r>
      <w:r>
        <w:t>+------------+-------------+-----------+------------+</w:t>
      </w:r>
    </w:p>
    <w:p w:rsidR="00000000" w:rsidRDefault="00D95C40">
      <w:pPr>
        <w:pStyle w:val="HTML"/>
      </w:pPr>
      <w:r>
        <w:t>¦   Услуги, оказываемые учреждением сверх государственного                ¦</w:t>
      </w:r>
    </w:p>
    <w:p w:rsidR="00000000" w:rsidRDefault="00D95C40">
      <w:pPr>
        <w:pStyle w:val="HTML"/>
      </w:pPr>
      <w:r>
        <w:t>¦(муниципального) задания                                                 ¦</w:t>
      </w:r>
    </w:p>
    <w:p w:rsidR="00000000" w:rsidRDefault="00D95C40">
      <w:pPr>
        <w:pStyle w:val="HTML"/>
      </w:pPr>
      <w:r>
        <w:t>+-------------------------------------------------</w:t>
      </w:r>
      <w:r>
        <w:t>------------------------+</w:t>
      </w:r>
    </w:p>
    <w:p w:rsidR="00000000" w:rsidRDefault="00D95C40">
      <w:pPr>
        <w:pStyle w:val="HTML"/>
      </w:pPr>
      <w:r>
        <w:t>¦      Бесплатные услуги                                                  ¦</w:t>
      </w:r>
    </w:p>
    <w:p w:rsidR="00000000" w:rsidRDefault="00D95C40">
      <w:pPr>
        <w:pStyle w:val="HTML"/>
      </w:pPr>
      <w:r>
        <w:t>+-------------------------------------------------------------------------+</w:t>
      </w:r>
    </w:p>
    <w:p w:rsidR="00000000" w:rsidRDefault="00D95C40">
      <w:pPr>
        <w:pStyle w:val="HTML"/>
      </w:pPr>
      <w:r>
        <w:t>¦  7. ¦Государственная¦            ¦             ¦           ¦            ¦</w:t>
      </w:r>
    </w:p>
    <w:p w:rsidR="00000000" w:rsidRDefault="00D95C40">
      <w:pPr>
        <w:pStyle w:val="HTML"/>
      </w:pPr>
      <w:r>
        <w:t xml:space="preserve">¦ </w:t>
      </w:r>
      <w:r>
        <w:t xml:space="preserve">    ¦(муниципальная)¦            ¦             ¦           ¦            ¦</w:t>
      </w:r>
    </w:p>
    <w:p w:rsidR="00000000" w:rsidRDefault="00D95C40">
      <w:pPr>
        <w:pStyle w:val="HTML"/>
      </w:pPr>
      <w:r>
        <w:t>¦     ¦услуга N 1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8. ¦Государственная¦            ¦      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t xml:space="preserve">¦     ¦услуга N 2     ¦     </w:t>
      </w:r>
      <w:r>
        <w:t xml:space="preserve">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9. ¦Государственная¦            ¦             ¦           ¦            ¦</w:t>
      </w:r>
    </w:p>
    <w:p w:rsidR="00000000" w:rsidRDefault="00D95C40">
      <w:pPr>
        <w:pStyle w:val="HTML"/>
      </w:pPr>
      <w:r>
        <w:t xml:space="preserve">¦     ¦(муниципальная)¦            ¦             ¦      </w:t>
      </w:r>
      <w:r>
        <w:t xml:space="preserve">     ¦            ¦</w:t>
      </w:r>
    </w:p>
    <w:p w:rsidR="00000000" w:rsidRDefault="00D95C40">
      <w:pPr>
        <w:pStyle w:val="HTML"/>
      </w:pPr>
      <w:r>
        <w:t>¦     ¦услуга N n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     Платные услуги                                                     ¦</w:t>
      </w:r>
    </w:p>
    <w:p w:rsidR="00000000" w:rsidRDefault="00D95C40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95C40">
      <w:pPr>
        <w:pStyle w:val="HTML"/>
      </w:pPr>
      <w:r>
        <w:t>¦ 10. ¦Государственная¦            ¦             ¦           ¦            ¦</w:t>
      </w:r>
    </w:p>
    <w:p w:rsidR="00000000" w:rsidRDefault="00D95C40">
      <w:pPr>
        <w:pStyle w:val="HTML"/>
      </w:pPr>
      <w:r>
        <w:t>¦     ¦(муниципальная)¦            ¦             ¦           ¦            ¦</w:t>
      </w:r>
    </w:p>
    <w:p w:rsidR="00000000" w:rsidRDefault="00D95C40">
      <w:pPr>
        <w:pStyle w:val="HTML"/>
      </w:pPr>
      <w:r>
        <w:t>¦     ¦услуга N 1     ¦            ¦</w:t>
      </w:r>
      <w:r>
        <w:t xml:space="preserve">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11. ¦Государственная¦            ¦             ¦           ¦            ¦</w:t>
      </w:r>
    </w:p>
    <w:p w:rsidR="00000000" w:rsidRDefault="00D95C40">
      <w:pPr>
        <w:pStyle w:val="HTML"/>
      </w:pPr>
      <w:r>
        <w:t xml:space="preserve">¦     ¦(муниципальная)¦            ¦             ¦           ¦  </w:t>
      </w:r>
      <w:r>
        <w:t xml:space="preserve">          ¦</w:t>
      </w:r>
    </w:p>
    <w:p w:rsidR="00000000" w:rsidRDefault="00D95C40">
      <w:pPr>
        <w:pStyle w:val="HTML"/>
      </w:pPr>
      <w:r>
        <w:t>¦     ¦услуга N n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12. ¦Услуга N 1     ¦            ¦             ¦           ¦            ¦</w:t>
      </w:r>
    </w:p>
    <w:p w:rsidR="00000000" w:rsidRDefault="00D95C40">
      <w:pPr>
        <w:pStyle w:val="HTML"/>
      </w:pPr>
      <w:r>
        <w:t>+-----+---------</w:t>
      </w:r>
      <w:r>
        <w:t>------+------------+-------------+-----------+------------+</w:t>
      </w:r>
    </w:p>
    <w:p w:rsidR="00000000" w:rsidRDefault="00D95C40">
      <w:pPr>
        <w:pStyle w:val="HTML"/>
      </w:pPr>
      <w:r>
        <w:t>¦ 13. ¦Услуга N 2     ¦            ¦        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 xml:space="preserve">¦ 14. ¦Услуга N n     ¦            ¦        </w:t>
      </w:r>
      <w:r>
        <w:t xml:space="preserve">     ¦           ¦            ¦</w:t>
      </w:r>
    </w:p>
    <w:p w:rsidR="00000000" w:rsidRDefault="00D95C40">
      <w:pPr>
        <w:pStyle w:val="HTML"/>
      </w:pPr>
      <w:r>
        <w:t>+-----+---------------+------------+-------------+-----------+------------+</w:t>
      </w:r>
    </w:p>
    <w:p w:rsidR="00000000" w:rsidRDefault="00D95C40">
      <w:pPr>
        <w:pStyle w:val="HTML"/>
      </w:pPr>
      <w:r>
        <w:t>¦ 15. ¦Суммарное      ¦            ¦             ¦           ¦            ¦</w:t>
      </w:r>
    </w:p>
    <w:p w:rsidR="00000000" w:rsidRDefault="00D95C40">
      <w:pPr>
        <w:pStyle w:val="HTML"/>
      </w:pPr>
      <w:r>
        <w:t xml:space="preserve">¦     ¦значение       ¦            ¦             ¦           ¦          </w:t>
      </w:r>
      <w:r>
        <w:t xml:space="preserve">  ¦</w:t>
      </w:r>
    </w:p>
    <w:p w:rsidR="00000000" w:rsidRDefault="00D95C40">
      <w:pPr>
        <w:pStyle w:val="HTML"/>
      </w:pPr>
      <w:r>
        <w:t>¦     ¦(строки 1 - 14)¦            ¦             ¦           ¦            ¦</w:t>
      </w:r>
    </w:p>
    <w:p w:rsidR="00000000" w:rsidRDefault="00D95C40">
      <w:pPr>
        <w:pStyle w:val="HTML"/>
      </w:pPr>
      <w:r>
        <w:t>------+---------------+------------+-------------+-----------+-------------</w:t>
      </w:r>
    </w:p>
    <w:p w:rsidR="00000000" w:rsidRDefault="00D95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C40">
      <w:pPr>
        <w:pStyle w:val="right"/>
      </w:pPr>
      <w:r>
        <w:t>Источник - Письмо Минкультуры России от 28.12.2011 № 8949-01-39/01-АА</w:t>
      </w:r>
    </w:p>
    <w:p w:rsidR="00000000" w:rsidRDefault="00D95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https://порядокправа.рф/obrazecy/raschet_vesa_odnoj_edinicy_uslugi_federalnymi_gosudarstvennymi_municipalnymi_uchrezhdeniyami_kultur.htm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0"/>
    <w:rsid w:val="00D9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50C78-B712-4BAC-83B1-6B367341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esa_odnoj_edinicy_uslugi_federalnymi_gosudarstvennymi_municipalnymi_uchrezhdeniyami_kul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веса одной единицы услуги федеральными государственными (муниципальными) учреждениями культурно-досугового типа, подведомственными органам управления культуры субъектов Российской Федерации (муниципальным образованиям)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