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741A">
      <w:pPr>
        <w:pStyle w:val="1"/>
        <w:rPr>
          <w:rFonts w:eastAsia="Times New Roman"/>
        </w:rPr>
      </w:pPr>
      <w:r>
        <w:rPr>
          <w:rFonts w:eastAsia="Times New Roman"/>
        </w:rPr>
        <w:t>Расчет суммы начисленной амортизации оборудования муниципальных бюджетных учреждений Чеховского муниципального района Московской области (таблица № 4)</w:t>
      </w:r>
    </w:p>
    <w:p w:rsidR="00000000" w:rsidRDefault="00C0741A">
      <w:pPr>
        <w:pStyle w:val="right"/>
      </w:pPr>
      <w:r>
        <w:t xml:space="preserve">Приложение к Порядку определения платы за оказание услуг (выполнение работ), относящихся к основным видам деятельности муниципальных бюджетных учреждений и осуществляемым ими на платной основе </w:t>
      </w:r>
    </w:p>
    <w:p w:rsidR="00000000" w:rsidRDefault="00C0741A">
      <w:pPr>
        <w:pStyle w:val="right"/>
      </w:pPr>
      <w:r>
        <w:t>Таблица 4</w:t>
      </w:r>
    </w:p>
    <w:p w:rsidR="00000000" w:rsidRDefault="00C07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41A">
      <w:pPr>
        <w:pStyle w:val="HTML"/>
      </w:pPr>
      <w:r>
        <w:t xml:space="preserve">                                  РАСЧЕТ</w:t>
      </w:r>
    </w:p>
    <w:p w:rsidR="00000000" w:rsidRDefault="00C0741A">
      <w:pPr>
        <w:pStyle w:val="HTML"/>
      </w:pPr>
      <w:r>
        <w:t>СУММЫ НАЧИ</w:t>
      </w:r>
      <w:r>
        <w:t>СЛЕННОЙ АМОРТИЗАЦИИ ОБОРУДОВАНИЯ</w:t>
      </w:r>
    </w:p>
    <w:p w:rsidR="00000000" w:rsidRDefault="00C0741A">
      <w:pPr>
        <w:pStyle w:val="HTML"/>
      </w:pPr>
      <w:r>
        <w:t>________________________________________</w:t>
      </w:r>
    </w:p>
    <w:p w:rsidR="00000000" w:rsidRDefault="00C0741A">
      <w:pPr>
        <w:pStyle w:val="HTML"/>
      </w:pPr>
      <w:r>
        <w:t>(наименование платной услуги)</w:t>
      </w:r>
    </w:p>
    <w:p w:rsidR="00000000" w:rsidRDefault="00C0741A">
      <w:pPr>
        <w:pStyle w:val="HTML"/>
      </w:pPr>
    </w:p>
    <w:p w:rsidR="00000000" w:rsidRDefault="00C0741A">
      <w:pPr>
        <w:pStyle w:val="HTML"/>
      </w:pPr>
      <w:r>
        <w:t>---------------------------------------------------------------------------</w:t>
      </w:r>
    </w:p>
    <w:p w:rsidR="00000000" w:rsidRDefault="00C0741A">
      <w:pPr>
        <w:pStyle w:val="HTML"/>
      </w:pPr>
      <w:r>
        <w:t>¦Наименование¦Балансовая¦Годовая¦Годовая     ¦Время работы¦Сумма          ¦</w:t>
      </w:r>
    </w:p>
    <w:p w:rsidR="00000000" w:rsidRDefault="00C0741A">
      <w:pPr>
        <w:pStyle w:val="HTML"/>
      </w:pPr>
      <w:r>
        <w:t>¦оборудования¦стоимость ¦норма  ¦норма       ¦оборудования¦начисленной    ¦</w:t>
      </w:r>
    </w:p>
    <w:p w:rsidR="00000000" w:rsidRDefault="00C0741A">
      <w:pPr>
        <w:pStyle w:val="HTML"/>
      </w:pPr>
      <w:r>
        <w:t>¦            ¦          ¦износа ¦времени     ¦в процессе  ¦амортизации    ¦</w:t>
      </w:r>
    </w:p>
    <w:p w:rsidR="00000000" w:rsidRDefault="00C0741A">
      <w:pPr>
        <w:pStyle w:val="HTML"/>
      </w:pPr>
      <w:r>
        <w:t>¦            ¦          ¦(%)    ¦работы      ¦оказания    ¦(6) = (2) x (3)¦</w:t>
      </w:r>
    </w:p>
    <w:p w:rsidR="00000000" w:rsidRDefault="00C0741A">
      <w:pPr>
        <w:pStyle w:val="HTML"/>
      </w:pPr>
      <w:r>
        <w:t xml:space="preserve">¦            ¦          ¦  </w:t>
      </w:r>
      <w:r>
        <w:t xml:space="preserve">     ¦оборудования¦платной     ¦x (4) / (5)    ¦</w:t>
      </w:r>
    </w:p>
    <w:p w:rsidR="00000000" w:rsidRDefault="00C0741A">
      <w:pPr>
        <w:pStyle w:val="HTML"/>
      </w:pPr>
      <w:r>
        <w:t>¦            ¦          ¦       ¦(час.)      ¦услуги      ¦               ¦</w:t>
      </w:r>
    </w:p>
    <w:p w:rsidR="00000000" w:rsidRDefault="00C0741A">
      <w:pPr>
        <w:pStyle w:val="HTML"/>
      </w:pPr>
      <w:r>
        <w:t>¦            ¦          ¦       ¦            ¦(час.)      ¦               ¦</w:t>
      </w:r>
    </w:p>
    <w:p w:rsidR="00000000" w:rsidRDefault="00C0741A">
      <w:pPr>
        <w:pStyle w:val="HTML"/>
      </w:pPr>
      <w:r>
        <w:t>+------------+----------+-------+------------+---------</w:t>
      </w:r>
      <w:r>
        <w:t>---+---------------+</w:t>
      </w:r>
    </w:p>
    <w:p w:rsidR="00000000" w:rsidRDefault="00C0741A">
      <w:pPr>
        <w:pStyle w:val="HTML"/>
      </w:pPr>
      <w:r>
        <w:t>¦     1      ¦    2     ¦   3   ¦     4      ¦     5      ¦       6       ¦</w:t>
      </w:r>
    </w:p>
    <w:p w:rsidR="00000000" w:rsidRDefault="00C0741A">
      <w:pPr>
        <w:pStyle w:val="HTML"/>
      </w:pPr>
      <w:r>
        <w:t>+------------+----------+-------+------------+------------+---------------+</w:t>
      </w:r>
    </w:p>
    <w:p w:rsidR="00000000" w:rsidRDefault="00C0741A">
      <w:pPr>
        <w:pStyle w:val="HTML"/>
      </w:pPr>
      <w:r>
        <w:t>¦1.          ¦          ¦       ¦            ¦            ¦               ¦</w:t>
      </w:r>
    </w:p>
    <w:p w:rsidR="00000000" w:rsidRDefault="00C0741A">
      <w:pPr>
        <w:pStyle w:val="HTML"/>
      </w:pPr>
      <w:r>
        <w:t>+------</w:t>
      </w:r>
      <w:r>
        <w:t>------+----------+-------+------------+------------+---------------+</w:t>
      </w:r>
    </w:p>
    <w:p w:rsidR="00000000" w:rsidRDefault="00C0741A">
      <w:pPr>
        <w:pStyle w:val="HTML"/>
      </w:pPr>
      <w:r>
        <w:t>¦2.          ¦          ¦       ¦            ¦            ¦               ¦</w:t>
      </w:r>
    </w:p>
    <w:p w:rsidR="00000000" w:rsidRDefault="00C0741A">
      <w:pPr>
        <w:pStyle w:val="HTML"/>
      </w:pPr>
      <w:r>
        <w:t>+------------+----------+-------+------------+------------+---------------+</w:t>
      </w:r>
    </w:p>
    <w:p w:rsidR="00000000" w:rsidRDefault="00C0741A">
      <w:pPr>
        <w:pStyle w:val="HTML"/>
      </w:pPr>
      <w:r>
        <w:t xml:space="preserve">¦...         ¦          ¦       ¦  </w:t>
      </w:r>
      <w:r>
        <w:t xml:space="preserve">          ¦            ¦               ¦</w:t>
      </w:r>
    </w:p>
    <w:p w:rsidR="00000000" w:rsidRDefault="00C0741A">
      <w:pPr>
        <w:pStyle w:val="HTML"/>
      </w:pPr>
      <w:r>
        <w:t>+------------+----------+-------+------------+------------+---------------+</w:t>
      </w:r>
    </w:p>
    <w:p w:rsidR="00000000" w:rsidRDefault="00C0741A">
      <w:pPr>
        <w:pStyle w:val="HTML"/>
      </w:pPr>
      <w:r>
        <w:t>¦Итого       ¦    X     ¦   X   ¦     X      ¦     X      ¦               ¦</w:t>
      </w:r>
    </w:p>
    <w:p w:rsidR="00000000" w:rsidRDefault="00C0741A">
      <w:pPr>
        <w:pStyle w:val="HTML"/>
      </w:pPr>
      <w:r>
        <w:t>-------------+----------+-------+------------+------------+----</w:t>
      </w:r>
      <w:r>
        <w:t>------------</w:t>
      </w:r>
    </w:p>
    <w:p w:rsidR="00000000" w:rsidRDefault="00C07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741A">
      <w:pPr>
        <w:pStyle w:val="right"/>
      </w:pPr>
      <w:r>
        <w:t>Источник - Постановление главы Чеховского муниципального района МО от 14.04.2011 № 307/8-2</w:t>
      </w:r>
    </w:p>
    <w:p w:rsidR="00000000" w:rsidRDefault="00C074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https://порядокправа.рф/obrazecy/raschet_summy_nachislennoj_amortizacii_oborudovaniya_municipalnyx_byudz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hetnyx_uchrezhdenij_chexovskogo_muni.htm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41A"/>
    <w:rsid w:val="00C0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F12151-4061-42B8-9706-5CBDD65A3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nachislennoj_amortizacii_oborudovaniya_municipalnyx_byudzhetnyx_uchrezhdenij_chexovskogo_mu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начисленной амортизации оборудования муниципальных бюджетных учреждений Чеховского муниципального района Московской области (таблица № 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2022-08-19T20:20:00Z</dcterms:created>
  <dcterms:modified xsi:type="dcterms:W3CDTF">2022-08-19T20:20:00Z</dcterms:modified>
</cp:coreProperties>
</file>