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FB5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потерь электрической энергии в сетях</w:t>
      </w:r>
    </w:p>
    <w:p w:rsidR="00000000" w:rsidRDefault="00D60FB5">
      <w:pPr>
        <w:pStyle w:val="right"/>
      </w:pPr>
      <w:r>
        <w:t xml:space="preserve">Приложение N 3 к Порядку согласования Федеральной службой по </w:t>
      </w:r>
      <w:r>
        <w:t>тарифам предложений органов исполнительной власти субъектов Российской Федерации в области регулирования тарифов, касающихся перехода к регулированию тарифов с применением метода доходности инвестированного капитала, а также решений о продлении</w:t>
      </w:r>
    </w:p>
    <w:p w:rsidR="00000000" w:rsidRDefault="00D60FB5">
      <w:pPr>
        <w:pStyle w:val="right"/>
      </w:pPr>
      <w:r>
        <w:t>срока дейст</w:t>
      </w:r>
      <w:r>
        <w:t xml:space="preserve">вия первого трехлетнего </w:t>
      </w:r>
      <w:r>
        <w:br/>
        <w:t xml:space="preserve">долгосрочного периода регулирования, </w:t>
      </w:r>
      <w:r>
        <w:br/>
        <w:t xml:space="preserve">утвержденному Приказом ФСТ России </w:t>
      </w:r>
      <w:r>
        <w:br/>
        <w:t>от 18 августа 2010 г. N 183-э/1</w:t>
      </w:r>
    </w:p>
    <w:p w:rsidR="00000000" w:rsidRDefault="00D60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B5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потерь электрической энергии в сетях</w:t>
      </w:r>
    </w:p>
    <w:p w:rsidR="00000000" w:rsidRDefault="00D60FB5">
      <w:pPr>
        <w:pStyle w:val="left"/>
      </w:pPr>
      <w:r>
        <w:t>Заполняется для организаций, которые планируется перевести</w:t>
      </w:r>
    </w:p>
    <w:p w:rsidR="00000000" w:rsidRDefault="00D60FB5">
      <w:pPr>
        <w:pStyle w:val="left"/>
      </w:pPr>
      <w:r>
        <w:t>на регулиров</w:t>
      </w:r>
      <w:r>
        <w:t>ание методом RAB, и для организаций, по которым</w:t>
      </w:r>
    </w:p>
    <w:p w:rsidR="00000000" w:rsidRDefault="00D60FB5">
      <w:pPr>
        <w:pStyle w:val="left"/>
      </w:pPr>
      <w:r>
        <w:t>планируется продление периода регулирования методом RAB</w:t>
      </w:r>
    </w:p>
    <w:p w:rsidR="00000000" w:rsidRDefault="00D60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B5">
      <w:pPr>
        <w:pStyle w:val="HTML"/>
      </w:pPr>
      <w:r>
        <w:t>---------------------------------------------------------------------------</w:t>
      </w:r>
    </w:p>
    <w:p w:rsidR="00000000" w:rsidRDefault="00D60FB5">
      <w:pPr>
        <w:pStyle w:val="HTML"/>
      </w:pPr>
      <w:r>
        <w:t>¦  N  ¦           Показатель          ¦Ед. изм. ¦ (i -  ¦i-й¦(i +¦...¦n-й ¦</w:t>
      </w:r>
    </w:p>
    <w:p w:rsidR="00000000" w:rsidRDefault="00D60FB5">
      <w:pPr>
        <w:pStyle w:val="HTML"/>
      </w:pPr>
      <w:r>
        <w:t>¦ п/п ¦                               ¦         ¦ 1)-й  ¦год¦1)-й¦   ¦год ¦</w:t>
      </w:r>
    </w:p>
    <w:p w:rsidR="00000000" w:rsidRDefault="00D60FB5">
      <w:pPr>
        <w:pStyle w:val="HTML"/>
      </w:pPr>
      <w:r>
        <w:t xml:space="preserve">¦     ¦                               ¦         ¦год  </w:t>
      </w:r>
      <w:r>
        <w:rPr>
          <w:vertAlign w:val="superscript"/>
        </w:rPr>
        <w:t>1</w:t>
      </w:r>
      <w:r>
        <w:t xml:space="preserve"> ¦   ¦ год¦   ¦ </w:t>
      </w:r>
      <w:r>
        <w:rPr>
          <w:vertAlign w:val="superscript"/>
        </w:rPr>
        <w:t>2</w:t>
      </w:r>
      <w:r>
        <w:t xml:space="preserve">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 xml:space="preserve">¦  1  ¦                2   </w:t>
      </w:r>
      <w:r>
        <w:t xml:space="preserve">           ¦     3   ¦       ¦ 4 ¦  5 ¦...¦...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  1  ¦Покупка с ОРЭМ                 ¦         ¦       ¦   ¦    ¦   ¦    ¦</w:t>
      </w:r>
    </w:p>
    <w:p w:rsidR="00000000" w:rsidRDefault="00D60FB5">
      <w:pPr>
        <w:pStyle w:val="HTML"/>
      </w:pPr>
      <w:r>
        <w:t>+-----+-------------------------------+---------+------</w:t>
      </w:r>
      <w:r>
        <w:t>-+---+----+---+----+</w:t>
      </w:r>
    </w:p>
    <w:p w:rsidR="00000000" w:rsidRDefault="00D60FB5">
      <w:pPr>
        <w:pStyle w:val="HTML"/>
      </w:pPr>
      <w:r>
        <w:t>¦1.1. ¦Объем покупки с оптового рынка ¦  млн.   ¦       ¦   ¦    ¦   ¦    ¦</w:t>
      </w:r>
    </w:p>
    <w:p w:rsidR="00000000" w:rsidRDefault="00D60FB5">
      <w:pPr>
        <w:pStyle w:val="HTML"/>
      </w:pPr>
      <w:r>
        <w:t>¦     ¦                             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¦1.2. ¦</w:t>
      </w:r>
      <w:r>
        <w:t>Сумма                          ¦тыс. руб.¦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¦1.3. ¦Цена (тариф) покупки с оптового¦руб./тыс.¦       ¦   ¦    ¦   ¦    ¦</w:t>
      </w:r>
    </w:p>
    <w:p w:rsidR="00000000" w:rsidRDefault="00D60FB5">
      <w:pPr>
        <w:pStyle w:val="HTML"/>
      </w:pPr>
      <w:r>
        <w:t xml:space="preserve">¦     ¦рынка                       </w:t>
      </w:r>
      <w:r>
        <w:t xml:space="preserve"> 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  2  ¦Покупка с розничного рынка     ¦       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¦2.1. ¦Объем покупки с розничного     ¦  млн.   ¦       ¦   ¦    ¦   ¦    ¦</w:t>
      </w:r>
    </w:p>
    <w:p w:rsidR="00000000" w:rsidRDefault="00D60FB5">
      <w:pPr>
        <w:pStyle w:val="HTML"/>
      </w:pPr>
      <w:r>
        <w:t>¦     ¦рынка                          ¦  кВт.ч  ¦       ¦   ¦    ¦   ¦    ¦</w:t>
      </w:r>
    </w:p>
    <w:p w:rsidR="00000000" w:rsidRDefault="00D60FB5">
      <w:pPr>
        <w:pStyle w:val="HTML"/>
      </w:pPr>
      <w:r>
        <w:t>+-----+---------------------</w:t>
      </w:r>
      <w:r>
        <w:t>----------+---------+-------+---+----+---+----+</w:t>
      </w:r>
    </w:p>
    <w:p w:rsidR="00000000" w:rsidRDefault="00D60FB5">
      <w:pPr>
        <w:pStyle w:val="HTML"/>
      </w:pPr>
      <w:r>
        <w:t>¦2.2. ¦Сумма                          ¦тыс. руб.¦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 xml:space="preserve">¦2.3. ¦Цена (тариф) покупки с         ¦руб./тыс.¦       </w:t>
      </w:r>
      <w:r>
        <w:t>¦   ¦    ¦   ¦    ¦</w:t>
      </w:r>
    </w:p>
    <w:p w:rsidR="00000000" w:rsidRDefault="00D60FB5">
      <w:pPr>
        <w:pStyle w:val="HTML"/>
      </w:pPr>
      <w:r>
        <w:t>¦     ¦регионального рынка          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  3  ¦Покупка с оптового и розничного¦         ¦       ¦   ¦    ¦   ¦    ¦</w:t>
      </w:r>
    </w:p>
    <w:p w:rsidR="00000000" w:rsidRDefault="00D60FB5">
      <w:pPr>
        <w:pStyle w:val="HTML"/>
      </w:pPr>
      <w:r>
        <w:t>¦     ¦р</w:t>
      </w:r>
      <w:r>
        <w:t>ынка                          ¦       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¦3.1. ¦Объем покупки потерь, всего    ¦  млн.   ¦       ¦   ¦    ¦   ¦    ¦</w:t>
      </w:r>
    </w:p>
    <w:p w:rsidR="00000000" w:rsidRDefault="00D60FB5">
      <w:pPr>
        <w:pStyle w:val="HTML"/>
      </w:pPr>
      <w:r>
        <w:lastRenderedPageBreak/>
        <w:t xml:space="preserve">¦     ¦                             </w:t>
      </w:r>
      <w:r>
        <w:t xml:space="preserve">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¦3.2. ¦Сумма                          ¦тыс. руб.¦       ¦   ¦    ¦   ¦    ¦</w:t>
      </w:r>
    </w:p>
    <w:p w:rsidR="00000000" w:rsidRDefault="00D60FB5">
      <w:pPr>
        <w:pStyle w:val="HTML"/>
      </w:pPr>
      <w:r>
        <w:t>+-----+-------------------------------+---------+-------+---+---</w:t>
      </w:r>
      <w:r>
        <w:t>-+---+----+</w:t>
      </w:r>
    </w:p>
    <w:p w:rsidR="00000000" w:rsidRDefault="00D60FB5">
      <w:pPr>
        <w:pStyle w:val="HTML"/>
      </w:pPr>
      <w:r>
        <w:t>¦3.3. ¦Цена (тариф) покупки с оптового¦руб./тыс.¦       ¦   ¦    ¦   ¦    ¦</w:t>
      </w:r>
    </w:p>
    <w:p w:rsidR="00000000" w:rsidRDefault="00D60FB5">
      <w:pPr>
        <w:pStyle w:val="HTML"/>
      </w:pPr>
      <w:r>
        <w:t>¦     ¦и регионального рынка        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 xml:space="preserve">¦  4  ¦Норматив </w:t>
      </w:r>
      <w:r>
        <w:t>потерь                ¦       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¦4.1. ¦Поступление электроэнергии в   ¦  млн.   ¦       ¦   ¦    ¦   ¦    ¦</w:t>
      </w:r>
    </w:p>
    <w:p w:rsidR="00000000" w:rsidRDefault="00D60FB5">
      <w:pPr>
        <w:pStyle w:val="HTML"/>
      </w:pPr>
      <w:r>
        <w:t>¦     ¦сеть                           ¦  кВт</w:t>
      </w:r>
      <w:r>
        <w:t>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¦4.2. ¦Полезный отпуск электроэнергии ¦  млн.   ¦       ¦   ¦    ¦   ¦    ¦</w:t>
      </w:r>
    </w:p>
    <w:p w:rsidR="00000000" w:rsidRDefault="00D60FB5">
      <w:pPr>
        <w:pStyle w:val="HTML"/>
      </w:pPr>
      <w:r>
        <w:t xml:space="preserve">¦     ¦                               ¦  кВт.ч  ¦       ¦   ¦    ¦   ¦  </w:t>
      </w:r>
      <w:r>
        <w:t xml:space="preserve">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¦4.3. ¦Норматив потерь электроэнергии ¦% к пос- ¦       ¦   ¦    ¦   ¦    ¦</w:t>
      </w:r>
    </w:p>
    <w:p w:rsidR="00000000" w:rsidRDefault="00D60FB5">
      <w:pPr>
        <w:pStyle w:val="HTML"/>
      </w:pPr>
      <w:r>
        <w:t>¦     ¦в сетях                        ¦туплению ¦       ¦   ¦    ¦   ¦    ¦</w:t>
      </w:r>
    </w:p>
    <w:p w:rsidR="00000000" w:rsidRDefault="00D60FB5">
      <w:pPr>
        <w:pStyle w:val="HTML"/>
      </w:pPr>
      <w:r>
        <w:t xml:space="preserve">¦     ¦                </w:t>
      </w:r>
      <w:r>
        <w:t xml:space="preserve">               ¦в сеть 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¦4.4. ¦Норматив потерь электроэнергии ¦  млн.   ¦       ¦   ¦    ¦   ¦    ¦</w:t>
      </w:r>
    </w:p>
    <w:p w:rsidR="00000000" w:rsidRDefault="00D60FB5">
      <w:pPr>
        <w:pStyle w:val="HTML"/>
      </w:pPr>
      <w:r>
        <w:t xml:space="preserve">¦     ¦в сетях                        ¦  кВт.ч  ¦  </w:t>
      </w:r>
      <w:r>
        <w:t xml:space="preserve">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     ¦                               ¦       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 xml:space="preserve">¦  </w:t>
      </w:r>
      <w:r>
        <w:t>5  ¦Оплата услуг коммерческого     ¦руб./тыс.¦       ¦   ¦    ¦   ¦    ¦</w:t>
      </w:r>
    </w:p>
    <w:p w:rsidR="00000000" w:rsidRDefault="00D60FB5">
      <w:pPr>
        <w:pStyle w:val="HTML"/>
      </w:pPr>
      <w:r>
        <w:t>¦     ¦оператора                    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 xml:space="preserve">¦  6  ¦Сбытовая надбавка       </w:t>
      </w:r>
      <w:r>
        <w:t xml:space="preserve">       ¦руб./тыс.¦       ¦   ¦    ¦   ¦    ¦</w:t>
      </w:r>
    </w:p>
    <w:p w:rsidR="00000000" w:rsidRDefault="00D60FB5">
      <w:pPr>
        <w:pStyle w:val="HTML"/>
      </w:pPr>
      <w:r>
        <w:t>¦     ¦                               ¦  кВт.ч  ¦       ¦  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 xml:space="preserve">¦     ¦                               ¦         ¦       ¦  </w:t>
      </w:r>
      <w:r>
        <w:t xml:space="preserve"> ¦    ¦   ¦    ¦</w:t>
      </w:r>
    </w:p>
    <w:p w:rsidR="00000000" w:rsidRDefault="00D60FB5">
      <w:pPr>
        <w:pStyle w:val="HTML"/>
      </w:pPr>
      <w:r>
        <w:t>+-----+-------------------------------+---------+-------+---+----+---+----+</w:t>
      </w:r>
    </w:p>
    <w:p w:rsidR="00000000" w:rsidRDefault="00D60FB5">
      <w:pPr>
        <w:pStyle w:val="HTML"/>
      </w:pPr>
      <w:r>
        <w:t>¦  7  ¦Итого, цена (тариф) покупки    ¦руб./тыс.¦       ¦   ¦    ¦   ¦    ¦</w:t>
      </w:r>
    </w:p>
    <w:p w:rsidR="00000000" w:rsidRDefault="00D60FB5">
      <w:pPr>
        <w:pStyle w:val="HTML"/>
      </w:pPr>
      <w:r>
        <w:t>¦     ¦потерь                         ¦  кВт.ч  ¦       ¦   ¦    ¦   ¦    ¦</w:t>
      </w:r>
    </w:p>
    <w:p w:rsidR="00000000" w:rsidRDefault="00D60FB5">
      <w:pPr>
        <w:pStyle w:val="HTML"/>
      </w:pPr>
      <w:r>
        <w:t>+-----+----</w:t>
      </w:r>
      <w:r>
        <w:t>---------------------------+---------+-------+---+----+---+----+</w:t>
      </w:r>
    </w:p>
    <w:p w:rsidR="00000000" w:rsidRDefault="00D60FB5">
      <w:pPr>
        <w:pStyle w:val="HTML"/>
      </w:pPr>
      <w:r>
        <w:t>¦  8  ¦Итого, стоимость потерь        ¦тыс. руб.¦       ¦   ¦    ¦   ¦    ¦</w:t>
      </w:r>
    </w:p>
    <w:p w:rsidR="00000000" w:rsidRDefault="00D60FB5">
      <w:pPr>
        <w:pStyle w:val="HTML"/>
      </w:pPr>
      <w:r>
        <w:t>------+-------------------------------+---------+-------+---+----+---+-----</w:t>
      </w:r>
    </w:p>
    <w:p w:rsidR="00000000" w:rsidRDefault="00D60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B5">
      <w:pPr>
        <w:pStyle w:val="sel"/>
        <w:divId w:val="329988092"/>
      </w:pPr>
      <w:r>
        <w:t>1 i - год перехода на метод RAB.</w:t>
      </w:r>
    </w:p>
    <w:p w:rsidR="00000000" w:rsidRDefault="00D60FB5">
      <w:pPr>
        <w:pStyle w:val="sel"/>
        <w:divId w:val="329988092"/>
      </w:pPr>
      <w:r>
        <w:t>2 n -</w:t>
      </w:r>
      <w:r>
        <w:t xml:space="preserve"> последний год долгосрочного периода регулирования (при заполнении формы для организаций, по которым планируется продление периода регулирования методом RAB, - с учетом продления).</w:t>
      </w:r>
    </w:p>
    <w:p w:rsidR="00000000" w:rsidRDefault="00D60FB5">
      <w:pPr>
        <w:pStyle w:val="just"/>
      </w:pPr>
      <w:r>
        <w:t>При заполнении формы для регулируемых организаций, по которым планируется п</w:t>
      </w:r>
      <w:r>
        <w:t>родление периода регулирования методом RAB, по периодам, по которым имеются отчетные данные, заполняется также фактические параметры.</w:t>
      </w:r>
    </w:p>
    <w:p w:rsidR="00000000" w:rsidRDefault="00D60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B5">
      <w:pPr>
        <w:pStyle w:val="right"/>
      </w:pPr>
      <w:r>
        <w:t>Источник - Приказ ФСТ РФ от 18.08.2010 № 183-э/1 (с изменениями и дополнениями на 2012 год)</w:t>
      </w:r>
    </w:p>
    <w:p w:rsidR="00000000" w:rsidRDefault="00D60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https://порядокправа.рф/obrazecy/raschet_stoimosti_poter_elektriches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koj_energii_v_setyax.htm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5"/>
    <w:rsid w:val="00D6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5F48B-2108-4F6E-B5AC-E1D6AFBE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98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poter_elektricheskoj_energii_v_set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потерь электрической энергии в сетях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2022-08-19T20:12:00Z</dcterms:created>
  <dcterms:modified xsi:type="dcterms:W3CDTF">2022-08-19T20:12:00Z</dcterms:modified>
</cp:coreProperties>
</file>