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642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электроэнергии при отсутствии приборов учета (приложение к калькуляциям себестоимости услуг по водоснабжению и водоотведению в Дмитровском муниципальном районе Московской области)</w:t>
      </w:r>
    </w:p>
    <w:p w:rsidR="00000000" w:rsidRDefault="00425642">
      <w:pPr>
        <w:pStyle w:val="right"/>
      </w:pPr>
      <w:r>
        <w:t>Приложение N 2 к Калькуляциям себестоимости услуг по водоснабжению и водоотведению</w:t>
      </w:r>
    </w:p>
    <w:p w:rsidR="00000000" w:rsidRDefault="00425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42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ЭЛЕКТРОЭНЕРГИИ ПРИ ОТСУТСТВИИ ПРИБОРОВ УЧЕТА</w:t>
      </w:r>
    </w:p>
    <w:p w:rsidR="00000000" w:rsidRDefault="00425642">
      <w:pPr>
        <w:pStyle w:val="HTML"/>
      </w:pPr>
      <w:r>
        <w:t>--------------------------------------------------------------------------------------------------------------</w:t>
      </w:r>
      <w:r>
        <w:t>-----------------------------------</w:t>
      </w:r>
    </w:p>
    <w:p w:rsidR="00000000" w:rsidRDefault="00425642">
      <w:pPr>
        <w:pStyle w:val="HTML"/>
      </w:pPr>
      <w:r>
        <w:t>¦Наименование ¦Установленная  ¦Количество  ¦Количество  ¦Коэффиц.    ¦Годовой     ¦Объем поднятой ¦Количество кВтч  ¦Тариф на       ¦Стоимость  ¦</w:t>
      </w:r>
    </w:p>
    <w:p w:rsidR="00000000" w:rsidRDefault="00425642">
      <w:pPr>
        <w:pStyle w:val="HTML"/>
      </w:pPr>
      <w:r>
        <w:t>¦оборудования ¦мощность,      ¦часов работы¦суток работы¦загрузки    ¦расх</w:t>
      </w:r>
      <w:r>
        <w:t>од,     ¦воды,          ¦на 1 куб. м      ¦электроэнергию,¦(тыс. руб.)¦</w:t>
      </w:r>
    </w:p>
    <w:p w:rsidR="00000000" w:rsidRDefault="00425642">
      <w:pPr>
        <w:pStyle w:val="HTML"/>
      </w:pPr>
      <w:r>
        <w:t>¦             ¦кВтч           ¦в сутки     ¦в году      ¦            ¦тыс. кВтч   ¦пропущенных    ¦поднятой воды,   ¦руб./кВтч      ¦           ¦</w:t>
      </w:r>
    </w:p>
    <w:p w:rsidR="00000000" w:rsidRDefault="00425642">
      <w:pPr>
        <w:pStyle w:val="HTML"/>
      </w:pPr>
      <w:r>
        <w:t xml:space="preserve">¦             ¦               ¦       </w:t>
      </w:r>
      <w:r>
        <w:t xml:space="preserve">     ¦            ¦            ¦            ¦сточных вод    ¦пропущенных      ¦               ¦           ¦</w:t>
      </w:r>
    </w:p>
    <w:p w:rsidR="00000000" w:rsidRDefault="00425642">
      <w:pPr>
        <w:pStyle w:val="HTML"/>
      </w:pPr>
      <w:r>
        <w:t>¦             ¦               ¦            ¦            ¦            ¦            ¦(тыс. куб. м)  ¦сточных вод      ¦               ¦           ¦</w:t>
      </w:r>
    </w:p>
    <w:p w:rsidR="00000000" w:rsidRDefault="00425642">
      <w:pPr>
        <w:pStyle w:val="HTML"/>
      </w:pPr>
      <w:r>
        <w:t>+-</w:t>
      </w:r>
      <w:r>
        <w:t>------------+---------------+------------+------------+------------+------------+---------------+-----------------+---------------+-----------+</w:t>
      </w:r>
    </w:p>
    <w:p w:rsidR="00000000" w:rsidRDefault="00425642">
      <w:pPr>
        <w:pStyle w:val="HTML"/>
      </w:pPr>
      <w:r>
        <w:t xml:space="preserve">¦      1      ¦       2       ¦     3      ¦     4      ¦     5      ¦     6      ¦       7       ¦        8    </w:t>
      </w:r>
      <w:r>
        <w:t xml:space="preserve">    ¦       9       ¦    10     ¦</w:t>
      </w:r>
    </w:p>
    <w:p w:rsidR="00000000" w:rsidRDefault="00425642">
      <w:pPr>
        <w:pStyle w:val="HTML"/>
      </w:pPr>
      <w:r>
        <w:t>+-------------+---------------+------------+------------+------------+------------+---------------+-----------------+---------------+-----------+</w:t>
      </w:r>
    </w:p>
    <w:p w:rsidR="00000000" w:rsidRDefault="00425642">
      <w:pPr>
        <w:pStyle w:val="HTML"/>
      </w:pPr>
      <w:r>
        <w:t xml:space="preserve">¦             ¦               ¦            ¦            ¦            ¦      </w:t>
      </w:r>
      <w:r>
        <w:t xml:space="preserve">      ¦               ¦                 ¦               ¦           ¦</w:t>
      </w:r>
    </w:p>
    <w:p w:rsidR="00000000" w:rsidRDefault="00425642">
      <w:pPr>
        <w:pStyle w:val="HTML"/>
      </w:pPr>
      <w:r>
        <w:t>+-------------+---------------+------------+------------+------------+------------+---------------+-----------------+---------------+-----------+</w:t>
      </w:r>
    </w:p>
    <w:p w:rsidR="00000000" w:rsidRDefault="00425642">
      <w:pPr>
        <w:pStyle w:val="HTML"/>
      </w:pPr>
      <w:r>
        <w:t xml:space="preserve">¦             ¦               ¦         </w:t>
      </w:r>
      <w:r>
        <w:t xml:space="preserve">   ¦            ¦            ¦            ¦               ¦                 ¦               ¦           ¦</w:t>
      </w:r>
    </w:p>
    <w:p w:rsidR="00000000" w:rsidRDefault="00425642">
      <w:pPr>
        <w:pStyle w:val="HTML"/>
      </w:pPr>
      <w:r>
        <w:t>--------------+---------------+------------+------------+------------+------------+---------------+-----------------+---------------+------------</w:t>
      </w:r>
    </w:p>
    <w:p w:rsidR="00000000" w:rsidRDefault="00425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42">
      <w:pPr>
        <w:pStyle w:val="right"/>
      </w:pPr>
      <w:r>
        <w:t>Ист</w:t>
      </w:r>
      <w:r>
        <w:t>очник - Постановление администрации Дмитровского муниципального района МО от 04.12.2006 № 5102-П</w:t>
      </w:r>
    </w:p>
    <w:p w:rsidR="00000000" w:rsidRDefault="004256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https://порядокправа.рф/obrazecy/raschet_stoimosti_elektroenergii_pri_otsutstvii_priborov_ucheta_prilozhenie_k_kalkulyaciyam_sebestoimos.htm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642"/>
    <w:rsid w:val="0042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F5A54-8E60-4657-9333-C88F97DB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elektroenergii_pri_otsutstvii_priborov_ucheta_prilozhenie_k_kalkulyaciyam_sebestoi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электроэнергии при отсутствии приборов учета (приложение к калькуляциям себестоимости услуг по водоснабжению и водоотведению в Дмитровском муниципальном районе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2022-08-19T20:10:00Z</dcterms:created>
  <dcterms:modified xsi:type="dcterms:W3CDTF">2022-08-19T20:10:00Z</dcterms:modified>
</cp:coreProperties>
</file>