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00F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коммунальные услуги (КОСГУ 223) территориального фонда ОМС</w:t>
      </w:r>
    </w:p>
    <w:p w:rsidR="00000000" w:rsidRDefault="00D6700F">
      <w:pPr>
        <w:pStyle w:val="right"/>
      </w:pPr>
      <w:r>
        <w:t xml:space="preserve">Приложение 2 к Методическим указаниям согласования Федеральным фондом </w:t>
      </w:r>
      <w:r>
        <w:t>обязательного медицинского страхования нормативов расходов на обеспечение выполнения территориальными фондами обязательного медицинского страхования своих функций</w:t>
      </w:r>
    </w:p>
    <w:p w:rsidR="00000000" w:rsidRDefault="00D6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00F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коммунальные услуги (КОСГУ 223) территориального фонда ОМС ______________</w:t>
      </w:r>
      <w:r>
        <w:rPr>
          <w:rFonts w:eastAsia="Times New Roman"/>
        </w:rPr>
        <w:t>_________</w:t>
      </w:r>
    </w:p>
    <w:p w:rsidR="00000000" w:rsidRDefault="00D6700F">
      <w:pPr>
        <w:pStyle w:val="HTML"/>
      </w:pPr>
      <w:r>
        <w:t>---------------------------------------------------------------------------</w:t>
      </w:r>
    </w:p>
    <w:p w:rsidR="00000000" w:rsidRDefault="00D6700F">
      <w:pPr>
        <w:pStyle w:val="HTML"/>
      </w:pPr>
      <w:r>
        <w:t>¦         Наименование показателей         ¦2012 год¦ 2013 год ¦ 2014 год ¦</w:t>
      </w:r>
    </w:p>
    <w:p w:rsidR="00000000" w:rsidRDefault="00D6700F">
      <w:pPr>
        <w:pStyle w:val="HTML"/>
      </w:pPr>
      <w:r>
        <w:t xml:space="preserve">¦                                          ¦ </w:t>
      </w:r>
      <w:r>
        <w:rPr>
          <w:vertAlign w:val="superscript"/>
        </w:rPr>
        <w:t>1</w:t>
      </w:r>
      <w:r>
        <w:t xml:space="preserve">  факт¦ </w:t>
      </w:r>
      <w:r>
        <w:rPr>
          <w:vertAlign w:val="superscript"/>
        </w:rPr>
        <w:t>1</w:t>
      </w:r>
      <w:r>
        <w:t xml:space="preserve">  бюджет¦ </w:t>
      </w:r>
      <w:r>
        <w:rPr>
          <w:vertAlign w:val="superscript"/>
        </w:rPr>
        <w:t>1</w:t>
      </w:r>
      <w:r>
        <w:t xml:space="preserve">  проект¦</w:t>
      </w:r>
    </w:p>
    <w:p w:rsidR="00000000" w:rsidRDefault="00D6700F">
      <w:pPr>
        <w:pStyle w:val="HTML"/>
      </w:pPr>
      <w:r>
        <w:t>+-----------------</w:t>
      </w:r>
      <w:r>
        <w:t>-------------------------+--------+----------+----------+</w:t>
      </w:r>
    </w:p>
    <w:p w:rsidR="00000000" w:rsidRDefault="00D6700F">
      <w:pPr>
        <w:pStyle w:val="HTML"/>
      </w:pPr>
      <w:r>
        <w:t>¦Отопление и горячее водоснабжение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 xml:space="preserve">¦- внешняя кубатура зданий (куб. м)        ¦  </w:t>
      </w:r>
      <w:r>
        <w:t xml:space="preserve">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¦- средний расход на 1 (куб. м)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</w:t>
      </w:r>
      <w:r>
        <w:t>+</w:t>
      </w:r>
    </w:p>
    <w:p w:rsidR="00000000" w:rsidRDefault="00D6700F">
      <w:pPr>
        <w:pStyle w:val="HTML"/>
      </w:pPr>
      <w:r>
        <w:t>¦- тариф (руб.)             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¦Расходы на отопление и горячее            ¦        ¦          ¦          ¦</w:t>
      </w:r>
    </w:p>
    <w:p w:rsidR="00000000" w:rsidRDefault="00D6700F">
      <w:pPr>
        <w:pStyle w:val="HTML"/>
      </w:pPr>
      <w:r>
        <w:t>¦водоснабжение (тыс. руб.)</w:t>
      </w:r>
      <w:r>
        <w:t xml:space="preserve">  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¦Потребление электроэнергии                ¦        ¦          ¦          ¦</w:t>
      </w:r>
    </w:p>
    <w:p w:rsidR="00000000" w:rsidRDefault="00D6700F">
      <w:pPr>
        <w:pStyle w:val="HTML"/>
      </w:pPr>
      <w:r>
        <w:t>+------------------------------------------+--------+-</w:t>
      </w:r>
      <w:r>
        <w:t>---------+----------+</w:t>
      </w:r>
    </w:p>
    <w:p w:rsidR="00000000" w:rsidRDefault="00D6700F">
      <w:pPr>
        <w:pStyle w:val="HTML"/>
      </w:pPr>
      <w:r>
        <w:t>¦- площадь освещения (кв. м)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¦- средний расход на 1 кв. м               ¦        ¦          ¦          ¦</w:t>
      </w:r>
    </w:p>
    <w:p w:rsidR="00000000" w:rsidRDefault="00D6700F">
      <w:pPr>
        <w:pStyle w:val="HTML"/>
      </w:pPr>
      <w:r>
        <w:t>+-----</w:t>
      </w:r>
      <w:r>
        <w:t>-------------------------------------+--------+----------+----------+</w:t>
      </w:r>
    </w:p>
    <w:p w:rsidR="00000000" w:rsidRDefault="00D6700F">
      <w:pPr>
        <w:pStyle w:val="HTML"/>
      </w:pPr>
      <w:r>
        <w:t>¦- тариф (руб.)             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¦Расходы на электроэнергию (тыс. р</w:t>
      </w:r>
      <w:r>
        <w:t>уб.)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¦Оплата водоснабжения и канализации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¦- лимит расхода воды (куб. м)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¦- потребление холодной воды</w:t>
      </w:r>
      <w:r>
        <w:t xml:space="preserve"> (куб. м)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¦- тариф (руб.):            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</w:t>
      </w:r>
      <w:r>
        <w:t>-------+----------+</w:t>
      </w:r>
    </w:p>
    <w:p w:rsidR="00000000" w:rsidRDefault="00D6700F">
      <w:pPr>
        <w:pStyle w:val="HTML"/>
      </w:pPr>
      <w:r>
        <w:t>¦а) водоснабжение                    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¦б) водоотведение                          ¦        ¦          ¦          ¦</w:t>
      </w:r>
    </w:p>
    <w:p w:rsidR="00000000" w:rsidRDefault="00D6700F">
      <w:pPr>
        <w:pStyle w:val="HTML"/>
      </w:pPr>
      <w:r>
        <w:t>+-------</w:t>
      </w:r>
      <w:r>
        <w:t>-----------------------------------+--------+----------+----------+</w:t>
      </w:r>
    </w:p>
    <w:p w:rsidR="00000000" w:rsidRDefault="00D6700F">
      <w:pPr>
        <w:pStyle w:val="HTML"/>
      </w:pPr>
      <w:r>
        <w:t>¦Расходы на водоснабжение (тыс. руб.)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¦Расходы на водоотведение (тыс. руб.</w:t>
      </w:r>
      <w:r>
        <w:t>)      ¦        ¦          ¦          ¦</w:t>
      </w:r>
    </w:p>
    <w:p w:rsidR="00000000" w:rsidRDefault="00D6700F">
      <w:pPr>
        <w:pStyle w:val="HTML"/>
      </w:pPr>
      <w:r>
        <w:t>+------------------------------------------+--------+----------+----------+</w:t>
      </w:r>
    </w:p>
    <w:p w:rsidR="00000000" w:rsidRDefault="00D6700F">
      <w:pPr>
        <w:pStyle w:val="HTML"/>
      </w:pPr>
      <w:r>
        <w:t>¦Всего расходы на коммунальные услуги (тыс.¦        ¦          ¦          ¦</w:t>
      </w:r>
    </w:p>
    <w:p w:rsidR="00000000" w:rsidRDefault="00D6700F">
      <w:pPr>
        <w:pStyle w:val="HTML"/>
      </w:pPr>
      <w:r>
        <w:t>¦руб.)                                     ¦        ¦          ¦</w:t>
      </w:r>
      <w:r>
        <w:t xml:space="preserve">          ¦</w:t>
      </w:r>
    </w:p>
    <w:p w:rsidR="00000000" w:rsidRDefault="00D6700F">
      <w:pPr>
        <w:pStyle w:val="HTML"/>
      </w:pPr>
      <w:r>
        <w:lastRenderedPageBreak/>
        <w:t>-------------------------------------------+--------+----------+-----------</w:t>
      </w:r>
    </w:p>
    <w:p w:rsidR="00000000" w:rsidRDefault="00D6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00F">
      <w:pPr>
        <w:pStyle w:val="sel"/>
        <w:divId w:val="17120054"/>
      </w:pPr>
      <w:r>
        <w:t>1 Данная форма представляется ежегодно со сдвигом на один год вперед.</w:t>
      </w:r>
    </w:p>
    <w:p w:rsidR="00000000" w:rsidRDefault="00D6700F">
      <w:pPr>
        <w:pStyle w:val="HTML"/>
      </w:pPr>
      <w:r>
        <w:t xml:space="preserve">    Директор      ___________ ______________ (расшифровка подписи)</w:t>
      </w:r>
    </w:p>
    <w:p w:rsidR="00000000" w:rsidRDefault="00D6700F">
      <w:pPr>
        <w:pStyle w:val="HTML"/>
      </w:pPr>
      <w:r>
        <w:t>Гл. бухгалтер ___________ ____</w:t>
      </w:r>
      <w:r>
        <w:t>__________ (расшифровка подписи)</w:t>
      </w:r>
    </w:p>
    <w:p w:rsidR="00000000" w:rsidRDefault="00D6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00F">
      <w:pPr>
        <w:pStyle w:val="right"/>
      </w:pPr>
      <w:r>
        <w:t>Источник - Письмо ФФОМС от 16.05.2013 № 4039/21-и</w:t>
      </w:r>
    </w:p>
    <w:p w:rsidR="00000000" w:rsidRDefault="00D67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https://порядокправа.рф/obrazecy/raschet_rasxodov_na_kommunalnye_uslugi_kosgu_223_territorialnogo_fonda_oms.htm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0F"/>
    <w:rsid w:val="00D6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425FF-BAA8-4606-93FF-6228745C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kommunalnye_uslugi_kosgu_223_territorialnogo_fonda_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коммунальные услуги (КОСГУ 223) территориального фонда 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2022-08-18T07:21:00Z</dcterms:created>
  <dcterms:modified xsi:type="dcterms:W3CDTF">2022-08-18T07:21:00Z</dcterms:modified>
</cp:coreProperties>
</file>