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1A4">
      <w:pPr>
        <w:pStyle w:val="1"/>
        <w:rPr>
          <w:rFonts w:eastAsia="Times New Roman"/>
        </w:rPr>
      </w:pPr>
      <w:r>
        <w:rPr>
          <w:rFonts w:eastAsia="Times New Roman"/>
        </w:rPr>
        <w:t>Расчет полезного отпуска теплоносителя</w:t>
      </w:r>
    </w:p>
    <w:p w:rsidR="00000000" w:rsidRDefault="00FD51A4">
      <w:pPr>
        <w:pStyle w:val="right"/>
      </w:pPr>
      <w:r>
        <w:t>Приложение 4.2 к Методическим указаниям по расчету регулируемых цен (тарифов) в сфере теплоснабжения</w:t>
      </w:r>
    </w:p>
    <w:p w:rsidR="00000000" w:rsidRDefault="00FD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1A4">
      <w:pPr>
        <w:pStyle w:val="3"/>
        <w:rPr>
          <w:rFonts w:eastAsia="Times New Roman"/>
        </w:rPr>
      </w:pPr>
      <w:r>
        <w:rPr>
          <w:rFonts w:eastAsia="Times New Roman"/>
        </w:rPr>
        <w:t>Расчет полезного отпуска теплоносителя</w:t>
      </w:r>
    </w:p>
    <w:p w:rsidR="00000000" w:rsidRDefault="00FD51A4">
      <w:pPr>
        <w:pStyle w:val="right"/>
      </w:pPr>
      <w:r>
        <w:t>тыс. м3</w:t>
      </w:r>
    </w:p>
    <w:p w:rsidR="00000000" w:rsidRDefault="00FD51A4">
      <w:pPr>
        <w:pStyle w:val="HTML"/>
      </w:pPr>
      <w:r>
        <w:t>---------------------------------------------------------------------------</w:t>
      </w:r>
    </w:p>
    <w:p w:rsidR="00000000" w:rsidRDefault="00FD51A4">
      <w:pPr>
        <w:pStyle w:val="HTML"/>
      </w:pPr>
      <w:r>
        <w:t>¦ N  ¦                        ¦    Базовый период    ¦Период регулирования¦</w:t>
      </w:r>
    </w:p>
    <w:p w:rsidR="00000000" w:rsidRDefault="00FD51A4">
      <w:pPr>
        <w:pStyle w:val="HTML"/>
      </w:pPr>
      <w:r>
        <w:t>¦п/п ¦                        +----------------------+--------------------+</w:t>
      </w:r>
    </w:p>
    <w:p w:rsidR="00000000" w:rsidRDefault="00FD51A4">
      <w:pPr>
        <w:pStyle w:val="HTML"/>
      </w:pPr>
      <w:r>
        <w:t xml:space="preserve">¦    ¦                      </w:t>
      </w:r>
      <w:r>
        <w:t xml:space="preserve">  ¦всего ¦  в том числе  ¦всего¦ в том числе  ¦</w:t>
      </w:r>
    </w:p>
    <w:p w:rsidR="00000000" w:rsidRDefault="00FD51A4">
      <w:pPr>
        <w:pStyle w:val="HTML"/>
      </w:pPr>
      <w:r>
        <w:t>¦    ¦                        ¦      +---------------+     +--------------+</w:t>
      </w:r>
    </w:p>
    <w:p w:rsidR="00000000" w:rsidRDefault="00FD51A4">
      <w:pPr>
        <w:pStyle w:val="HTML"/>
      </w:pPr>
      <w:r>
        <w:t>¦    ¦                        ¦      ¦ вода  ¦  пар  ¦     ¦ вода ¦  пар  ¦</w:t>
      </w:r>
    </w:p>
    <w:p w:rsidR="00000000" w:rsidRDefault="00FD51A4">
      <w:pPr>
        <w:pStyle w:val="HTML"/>
      </w:pPr>
      <w:r>
        <w:t>+----+------------------------+------+-------+-------+--</w:t>
      </w:r>
      <w:r>
        <w:t>---+------+-------+</w:t>
      </w:r>
    </w:p>
    <w:p w:rsidR="00000000" w:rsidRDefault="00FD51A4">
      <w:pPr>
        <w:pStyle w:val="HTML"/>
      </w:pPr>
      <w:r>
        <w:t>¦ 1  ¦           2            ¦  3   ¦   4   ¦   5   ¦  6  ¦  7   ¦   8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1  ¦Производство            ¦      ¦       ¦       ¦     ¦      ¦       ¦</w:t>
      </w:r>
    </w:p>
    <w:p w:rsidR="00000000" w:rsidRDefault="00FD51A4">
      <w:pPr>
        <w:pStyle w:val="HTML"/>
      </w:pPr>
      <w:r>
        <w:t>¦    ¦те</w:t>
      </w:r>
      <w:r>
        <w:t>плоносителя, всего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   ¦в том числе:            ¦      ¦       ¦       ¦     ¦      ¦       ¦</w:t>
      </w:r>
    </w:p>
    <w:p w:rsidR="00000000" w:rsidRDefault="00FD51A4">
      <w:pPr>
        <w:pStyle w:val="HTML"/>
      </w:pPr>
      <w:r>
        <w:t xml:space="preserve">¦    +------------------------+     </w:t>
      </w:r>
      <w:r>
        <w:t xml:space="preserve"> ¦       ¦       ¦     ¦      ¦       ¦</w:t>
      </w:r>
    </w:p>
    <w:p w:rsidR="00000000" w:rsidRDefault="00FD51A4">
      <w:pPr>
        <w:pStyle w:val="HTML"/>
      </w:pPr>
      <w:r>
        <w:t>¦    ¦- ТЭЦ 25 МВт и более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 xml:space="preserve">¦    ¦- ТЭЦ менее 25 МВт      ¦      ¦       ¦       ¦     ¦    </w:t>
      </w:r>
      <w:r>
        <w:t xml:space="preserve">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   ¦- котельные         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   ¦- электроб</w:t>
      </w:r>
      <w:r>
        <w:t>ойлерные  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2  ¦Покупной теплоноситель,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   ¦в том числе:        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 xml:space="preserve">¦    ¦...                   </w:t>
      </w:r>
      <w:r>
        <w:t xml:space="preserve">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3  ¦Расход теплоносителя на ¦      ¦       ¦       ¦     ¦      ¦       ¦</w:t>
      </w:r>
    </w:p>
    <w:p w:rsidR="00000000" w:rsidRDefault="00FD51A4">
      <w:pPr>
        <w:pStyle w:val="HTML"/>
      </w:pPr>
      <w:r>
        <w:t xml:space="preserve">¦    ¦хозяйственные нужды     ¦      ¦       ¦       ¦  </w:t>
      </w:r>
      <w:r>
        <w:t xml:space="preserve">   ¦      ¦       ¦</w:t>
      </w:r>
    </w:p>
    <w:p w:rsidR="00000000" w:rsidRDefault="00FD51A4">
      <w:pPr>
        <w:pStyle w:val="HTML"/>
      </w:pPr>
      <w:r>
        <w:t>+----+------------------------+------+-------+-------+-----+------+-------+</w:t>
      </w:r>
    </w:p>
    <w:p w:rsidR="00000000" w:rsidRDefault="00FD51A4">
      <w:pPr>
        <w:pStyle w:val="HTML"/>
      </w:pPr>
      <w:r>
        <w:t>¦ 4  ¦Отпуск теплоносителя в  ¦      ¦       ¦       ¦     ¦      ¦       ¦</w:t>
      </w:r>
    </w:p>
    <w:p w:rsidR="00000000" w:rsidRDefault="00FD51A4">
      <w:pPr>
        <w:pStyle w:val="HTML"/>
      </w:pPr>
      <w:r>
        <w:t>¦    ¦сеть                    ¦      ¦       ¦       ¦     ¦      ¦       ¦</w:t>
      </w:r>
    </w:p>
    <w:p w:rsidR="00000000" w:rsidRDefault="00FD51A4">
      <w:pPr>
        <w:pStyle w:val="HTML"/>
      </w:pPr>
      <w:r>
        <w:t>+----+--</w:t>
      </w:r>
      <w:r>
        <w:t>----------------------+------+-------+-------+-----+------+-------+</w:t>
      </w:r>
    </w:p>
    <w:p w:rsidR="00000000" w:rsidRDefault="00FD51A4">
      <w:pPr>
        <w:pStyle w:val="HTML"/>
      </w:pPr>
      <w:r>
        <w:t>¦ 5  ¦Нормативные потери при  ¦      ¦       ¦       ¦     ¦      ¦       ¦</w:t>
      </w:r>
    </w:p>
    <w:p w:rsidR="00000000" w:rsidRDefault="00FD51A4">
      <w:pPr>
        <w:pStyle w:val="HTML"/>
      </w:pPr>
      <w:r>
        <w:t>¦    ¦передаче теплоносителя  ¦      ¦       ¦       ¦     ¦      ¦       ¦</w:t>
      </w:r>
    </w:p>
    <w:p w:rsidR="00000000" w:rsidRDefault="00FD51A4">
      <w:pPr>
        <w:pStyle w:val="HTML"/>
      </w:pPr>
      <w:r>
        <w:t>+----+------------------------+-----</w:t>
      </w:r>
      <w:r>
        <w:t>-+-------+-------+-----+------+-------+</w:t>
      </w:r>
    </w:p>
    <w:p w:rsidR="00000000" w:rsidRDefault="00FD51A4">
      <w:pPr>
        <w:pStyle w:val="HTML"/>
      </w:pPr>
      <w:r>
        <w:t>¦ 6  ¦Объем возвращенного     ¦      ¦       ¦       ¦     ¦      ¦       ¦</w:t>
      </w:r>
    </w:p>
    <w:p w:rsidR="00000000" w:rsidRDefault="00FD51A4">
      <w:pPr>
        <w:pStyle w:val="HTML"/>
      </w:pPr>
      <w:r>
        <w:t>¦    ¦теплоносителя           ¦      ¦       ¦       ¦     ¦      ¦       ¦</w:t>
      </w:r>
    </w:p>
    <w:p w:rsidR="00000000" w:rsidRDefault="00FD51A4">
      <w:pPr>
        <w:pStyle w:val="HTML"/>
      </w:pPr>
      <w:r>
        <w:t>+----+------------------------+------+-------+-------+-----+----</w:t>
      </w:r>
      <w:r>
        <w:t>--+-------+</w:t>
      </w:r>
    </w:p>
    <w:p w:rsidR="00000000" w:rsidRDefault="00FD51A4">
      <w:pPr>
        <w:pStyle w:val="HTML"/>
      </w:pPr>
      <w:r>
        <w:t>¦ 7  ¦Полезный отпуск         ¦      ¦       ¦       ¦     ¦      ¦       ¦</w:t>
      </w:r>
    </w:p>
    <w:p w:rsidR="00000000" w:rsidRDefault="00FD51A4">
      <w:pPr>
        <w:pStyle w:val="HTML"/>
      </w:pPr>
      <w:r>
        <w:t>¦    ¦теплоносителя           ¦      ¦       ¦       ¦     ¦      ¦       ¦</w:t>
      </w:r>
    </w:p>
    <w:p w:rsidR="00000000" w:rsidRDefault="00FD51A4">
      <w:pPr>
        <w:pStyle w:val="HTML"/>
      </w:pPr>
      <w:r>
        <w:t>¦    ¦потребителям            ¦      ¦       ¦       ¦     ¦      ¦       ¦</w:t>
      </w:r>
    </w:p>
    <w:p w:rsidR="00000000" w:rsidRDefault="00FD51A4">
      <w:pPr>
        <w:pStyle w:val="HTML"/>
      </w:pPr>
      <w:r>
        <w:t>-----+----------</w:t>
      </w:r>
      <w:r>
        <w:t>--------------+------+-------+-------+-----+------+--------</w:t>
      </w:r>
    </w:p>
    <w:p w:rsidR="00000000" w:rsidRDefault="00FD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1A4">
      <w:pPr>
        <w:pStyle w:val="just"/>
      </w:pPr>
      <w:r>
        <w:t>Примечания:</w:t>
      </w:r>
    </w:p>
    <w:p w:rsidR="00000000" w:rsidRDefault="00FD51A4">
      <w:pPr>
        <w:pStyle w:val="just"/>
      </w:pPr>
      <w:r>
        <w:lastRenderedPageBreak/>
        <w:t>1. Заполняется по каждому источнику тепловой энергии, по каждой системе теплоснабжения, если при установлении цен (тарифов) применяется такая дифференциация, по каждой организации, ос</w:t>
      </w:r>
      <w:r>
        <w:t>уществляющей деятельность по производству тепловой энергии, теплоносителя, в целом по единой теплоснабжающей организации.</w:t>
      </w:r>
    </w:p>
    <w:p w:rsidR="00000000" w:rsidRDefault="00FD51A4">
      <w:pPr>
        <w:pStyle w:val="just"/>
      </w:pPr>
      <w:r>
        <w:t>2. Стр. 4 = стр. 1 + стр. 2 - стр. 3.</w:t>
      </w:r>
    </w:p>
    <w:p w:rsidR="00000000" w:rsidRDefault="00FD51A4">
      <w:pPr>
        <w:pStyle w:val="just"/>
      </w:pPr>
      <w:r>
        <w:t>3. Стр. 7 = стр. 4 - стр. 5 - стр. 6.</w:t>
      </w:r>
    </w:p>
    <w:p w:rsidR="00000000" w:rsidRDefault="00FD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1A4">
      <w:pPr>
        <w:pStyle w:val="right"/>
      </w:pPr>
      <w:r>
        <w:t>Источник - Приказ ФСТ России от 13.06.2013 № 760-э</w:t>
      </w:r>
    </w:p>
    <w:p w:rsidR="00000000" w:rsidRDefault="00FD5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https://порядокправа.рф/obrazecy/raschet_poleznogo_otpus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A4"/>
    <w:rsid w:val="00FD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85FE0-98FB-4D51-83E7-45B00AA6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leznogo_otpuska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полезного отпуска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