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394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 библиотеки, подведомственной Минкультуры России</w:t>
      </w:r>
    </w:p>
    <w:p w:rsidR="00000000" w:rsidRDefault="00005394">
      <w:pPr>
        <w:pStyle w:val="right"/>
      </w:pPr>
      <w:r>
        <w:t xml:space="preserve">Приложение N 4 к Порядку определения нормативных затрат на оказание </w:t>
      </w:r>
      <w:r>
        <w:t xml:space="preserve">библиотеками,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005394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</w:t>
      </w:r>
    </w:p>
    <w:p w:rsidR="00000000" w:rsidRDefault="00005394">
      <w:pPr>
        <w:pStyle w:val="HTML"/>
      </w:pPr>
      <w:r>
        <w:t>--------------------------------------------------------------------------------</w:t>
      </w:r>
      <w:r>
        <w:t>-----</w:t>
      </w:r>
    </w:p>
    <w:p w:rsidR="00000000" w:rsidRDefault="00005394">
      <w:pPr>
        <w:pStyle w:val="HTML"/>
      </w:pPr>
      <w:r>
        <w:t>¦ Группа ¦ Первый ¦Индексация¦ Второй ¦Индексация¦ Третий ¦Индексация¦    Среднее   ¦</w:t>
      </w:r>
    </w:p>
    <w:p w:rsidR="00000000" w:rsidRDefault="00005394">
      <w:pPr>
        <w:pStyle w:val="HTML"/>
      </w:pPr>
      <w:r>
        <w:t>¦ затрат ¦отчетный¦          ¦отчетный¦          ¦отчетный¦          ¦арифметическое¦</w:t>
      </w:r>
    </w:p>
    <w:p w:rsidR="00000000" w:rsidRDefault="00005394">
      <w:pPr>
        <w:pStyle w:val="HTML"/>
      </w:pPr>
      <w:r>
        <w:t>¦        ¦   год  ¦          ¦  год   ¦          ¦  год   ¦          ¦  за три</w:t>
      </w:r>
      <w:r>
        <w:t xml:space="preserve"> года ¦</w:t>
      </w:r>
    </w:p>
    <w:p w:rsidR="00000000" w:rsidRDefault="00005394">
      <w:pPr>
        <w:pStyle w:val="HTML"/>
      </w:pPr>
      <w:r>
        <w:t>+--------+--------+----------+--------+----------+--------+----------+--------------+</w:t>
      </w:r>
    </w:p>
    <w:p w:rsidR="00000000" w:rsidRDefault="00005394">
      <w:pPr>
        <w:pStyle w:val="HTML"/>
      </w:pPr>
      <w:r>
        <w:t>¦    1   ¦    2   ¦3 = 2 * k1¦   4    ¦ 5 = 4 *  ¦   6    ¦7 = 6 * k1¦ 6 = (3 + 5 + ¦</w:t>
      </w:r>
    </w:p>
    <w:p w:rsidR="00000000" w:rsidRDefault="00005394">
      <w:pPr>
        <w:pStyle w:val="HTML"/>
      </w:pPr>
      <w:r>
        <w:t>¦        ¦        ¦* k2 * k3 ¦        ¦ k1 * k2  ¦        ¦          ¦    7)</w:t>
      </w:r>
      <w:r>
        <w:t xml:space="preserve"> / 3    ¦</w:t>
      </w:r>
    </w:p>
    <w:p w:rsidR="00000000" w:rsidRDefault="00005394">
      <w:pPr>
        <w:pStyle w:val="HTML"/>
      </w:pPr>
      <w:r>
        <w:t>+--------+--------+----------+--------+----------+--------+----------+--------------+</w:t>
      </w:r>
    </w:p>
    <w:p w:rsidR="00000000" w:rsidRDefault="00005394">
      <w:pPr>
        <w:pStyle w:val="HTML"/>
      </w:pPr>
      <w:r>
        <w:t>¦        ¦        ¦          ¦        ¦          ¦        ¦          ¦              ¦</w:t>
      </w:r>
    </w:p>
    <w:p w:rsidR="00000000" w:rsidRDefault="00005394">
      <w:pPr>
        <w:pStyle w:val="HTML"/>
      </w:pPr>
      <w:r>
        <w:t>+--------+--------+----------+--------+----------+--------+----------+----</w:t>
      </w:r>
      <w:r>
        <w:t>----------+</w:t>
      </w:r>
    </w:p>
    <w:p w:rsidR="00000000" w:rsidRDefault="00005394">
      <w:pPr>
        <w:pStyle w:val="HTML"/>
      </w:pPr>
      <w:r>
        <w:t>¦        ¦        ¦          ¦        ¦          ¦        ¦          ¦              ¦</w:t>
      </w:r>
    </w:p>
    <w:p w:rsidR="00000000" w:rsidRDefault="00005394">
      <w:pPr>
        <w:pStyle w:val="HTML"/>
      </w:pPr>
      <w:r>
        <w:t>+--------+--------+----------+--------+----------+--------+----------+--------------+</w:t>
      </w:r>
    </w:p>
    <w:p w:rsidR="00000000" w:rsidRDefault="00005394">
      <w:pPr>
        <w:pStyle w:val="HTML"/>
      </w:pPr>
      <w:r>
        <w:t xml:space="preserve">¦        ¦        ¦          ¦        ¦          ¦        ¦          ¦  </w:t>
      </w:r>
      <w:r>
        <w:t xml:space="preserve">            ¦</w:t>
      </w:r>
    </w:p>
    <w:p w:rsidR="00000000" w:rsidRDefault="00005394">
      <w:pPr>
        <w:pStyle w:val="HTML"/>
      </w:pPr>
      <w:r>
        <w:t>+--------+--------+----------+--------+----------+--------+----------+--------------+</w:t>
      </w:r>
    </w:p>
    <w:p w:rsidR="00000000" w:rsidRDefault="00005394">
      <w:pPr>
        <w:pStyle w:val="HTML"/>
      </w:pPr>
      <w:r>
        <w:t>¦ ИТОГО  ¦        ¦          ¦        ¦          ¦        ¦          ¦              ¦</w:t>
      </w:r>
    </w:p>
    <w:p w:rsidR="00000000" w:rsidRDefault="00005394">
      <w:pPr>
        <w:pStyle w:val="HTML"/>
      </w:pPr>
      <w:r>
        <w:t>---------+--------+----------+--------+----------+--------+----------+</w:t>
      </w:r>
      <w:r>
        <w:t>---------------</w:t>
      </w:r>
    </w:p>
    <w:p w:rsidR="00000000" w:rsidRDefault="00005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394">
      <w:pPr>
        <w:pStyle w:val="right"/>
      </w:pPr>
      <w:r>
        <w:t>Источник - Приказ Минкультуры России от 05.12.2011 № 1122</w:t>
      </w:r>
    </w:p>
    <w:p w:rsidR="00000000" w:rsidRDefault="00005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https://порядокправа.рф/obrazecy/raschet_normativnyx_zatrat_na_obshhexozyajstvennye_nuzhdy_biblioteki_podvedomstvennoj_minkultury_rossii.htm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94"/>
    <w:rsid w:val="0000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66290-33CB-42A6-AADC-7CC7C035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bshhexozyajstvennye_nuzhdy_biblioteki_podvedomstvennoj_minkul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общехозяйственные нужды библиотеки, подведомственной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2022-08-17T06:58:00Z</dcterms:created>
  <dcterms:modified xsi:type="dcterms:W3CDTF">2022-08-17T06:58:00Z</dcterms:modified>
</cp:coreProperties>
</file>