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8C2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нормативной прибыли на услугу по пересылке внутренней письменной корреспонденции</w:t>
      </w:r>
    </w:p>
    <w:p w:rsidR="00000000" w:rsidRDefault="001E78C2">
      <w:pPr>
        <w:pStyle w:val="right"/>
      </w:pPr>
      <w:r>
        <w:t xml:space="preserve">Приложение N 2 к Методике расчета размера экономически обоснованных </w:t>
      </w:r>
      <w:r>
        <w:t>затрат и нормативной прибыли, подлежащих применению при формировании регулируемых тарифов на услуги общедоступной почтовой связи</w:t>
      </w:r>
    </w:p>
    <w:p w:rsidR="00000000" w:rsidRDefault="001E7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C2">
      <w:pPr>
        <w:pStyle w:val="right"/>
      </w:pPr>
      <w:r>
        <w:t>Таблица 2</w:t>
      </w:r>
    </w:p>
    <w:p w:rsidR="00000000" w:rsidRDefault="001E7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C2">
      <w:pPr>
        <w:pStyle w:val="right"/>
      </w:pPr>
      <w:r>
        <w:t>(тыс. руб.)</w:t>
      </w:r>
    </w:p>
    <w:p w:rsidR="00000000" w:rsidRDefault="001E7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C2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нормативной прибыли на услугу по пересылке внутренней письменной корреспонденции</w:t>
      </w:r>
    </w:p>
    <w:p w:rsidR="00000000" w:rsidRDefault="001E78C2">
      <w:pPr>
        <w:pStyle w:val="HTML"/>
      </w:pPr>
      <w:r>
        <w:t>--------------</w:t>
      </w:r>
      <w:r>
        <w:t>--------------------------------------------------------------------------------------------------</w:t>
      </w:r>
    </w:p>
    <w:p w:rsidR="00000000" w:rsidRDefault="001E78C2">
      <w:pPr>
        <w:pStyle w:val="HTML"/>
      </w:pPr>
      <w:r>
        <w:t>¦    Виды и категории     ¦Экономически ¦ Стоимость  ¦Стоимость ¦Стоимость ¦ Норма  ¦  Размер   ¦ Экономически ¦</w:t>
      </w:r>
    </w:p>
    <w:p w:rsidR="00000000" w:rsidRDefault="001E78C2">
      <w:pPr>
        <w:pStyle w:val="HTML"/>
      </w:pPr>
      <w:r>
        <w:t>¦  почтовых отправлений   ¦обоснованные ¦вне</w:t>
      </w:r>
      <w:r>
        <w:t>оборотных¦оборотных ¦ капитала ¦прибыли,¦нормативной¦ обоснованные ¦</w:t>
      </w:r>
    </w:p>
    <w:p w:rsidR="00000000" w:rsidRDefault="001E78C2">
      <w:pPr>
        <w:pStyle w:val="HTML"/>
      </w:pPr>
      <w:r>
        <w:t>¦                         ¦   затраты   ¦  активов   ¦ средств  ¦          ¦   %    ¦  прибыли  ¦  затраты и   ¦</w:t>
      </w:r>
    </w:p>
    <w:p w:rsidR="00000000" w:rsidRDefault="001E78C2">
      <w:pPr>
        <w:pStyle w:val="HTML"/>
      </w:pPr>
      <w:r>
        <w:t xml:space="preserve">¦                         ¦             ¦            ¦          ¦         </w:t>
      </w:r>
      <w:r>
        <w:t xml:space="preserve"> ¦        ¦           ¦ нормативная  ¦</w:t>
      </w:r>
    </w:p>
    <w:p w:rsidR="00000000" w:rsidRDefault="001E78C2">
      <w:pPr>
        <w:pStyle w:val="HTML"/>
      </w:pPr>
      <w:r>
        <w:t>¦                         ¦             ¦            ¦          ¦          ¦        ¦           ¦   прибыль    ¦</w:t>
      </w:r>
    </w:p>
    <w:p w:rsidR="00000000" w:rsidRDefault="001E78C2">
      <w:pPr>
        <w:pStyle w:val="HTML"/>
      </w:pPr>
      <w:r>
        <w:t>+-------------------------+-------------+------------+----------+----------+--------+-----------+-------</w:t>
      </w:r>
      <w:r>
        <w:t>-------+</w:t>
      </w:r>
    </w:p>
    <w:p w:rsidR="00000000" w:rsidRDefault="001E78C2">
      <w:pPr>
        <w:pStyle w:val="HTML"/>
      </w:pPr>
      <w:r>
        <w:t>¦            1            ¦      2      ¦     3      ¦    4     ¦    5     ¦   6    ¦     7     ¦      8       ¦</w:t>
      </w:r>
    </w:p>
    <w:p w:rsidR="00000000" w:rsidRDefault="001E78C2">
      <w:pPr>
        <w:pStyle w:val="HTML"/>
      </w:pPr>
      <w:r>
        <w:t>+-------------------------+-------------+------------+----------+----------+--------+-----------+--------------+</w:t>
      </w:r>
    </w:p>
    <w:p w:rsidR="00000000" w:rsidRDefault="001E78C2">
      <w:pPr>
        <w:pStyle w:val="HTML"/>
      </w:pPr>
      <w:r>
        <w:t>¦По предприятию почто</w:t>
      </w:r>
      <w:r>
        <w:t>вой  ¦             ¦            ¦          ¦          ¦        ¦           ¦              ¦</w:t>
      </w:r>
    </w:p>
    <w:p w:rsidR="00000000" w:rsidRDefault="001E78C2">
      <w:pPr>
        <w:pStyle w:val="HTML"/>
      </w:pPr>
      <w:r>
        <w:t>¦связи, всего, в т.ч.     ¦             ¦            ¦          ¦          ¦        ¦           ¦              ¦</w:t>
      </w:r>
    </w:p>
    <w:p w:rsidR="00000000" w:rsidRDefault="001E78C2">
      <w:pPr>
        <w:pStyle w:val="HTML"/>
      </w:pPr>
      <w:r>
        <w:t>+-------------------------+-------------+----------</w:t>
      </w:r>
      <w:r>
        <w:t>--+----------+----------+--------+-----------+--------------+</w:t>
      </w:r>
    </w:p>
    <w:p w:rsidR="00000000" w:rsidRDefault="001E78C2">
      <w:pPr>
        <w:pStyle w:val="HTML"/>
      </w:pPr>
      <w:r>
        <w:t>¦Всего по услуге по       ¦             ¦            ¦          ¦          ¦        ¦           ¦              ¦</w:t>
      </w:r>
    </w:p>
    <w:p w:rsidR="00000000" w:rsidRDefault="001E78C2">
      <w:pPr>
        <w:pStyle w:val="HTML"/>
      </w:pPr>
      <w:r>
        <w:t xml:space="preserve">¦пересылке внутренней     ¦             ¦            ¦          ¦          ¦     </w:t>
      </w:r>
      <w:r>
        <w:t xml:space="preserve">   ¦           ¦              ¦</w:t>
      </w:r>
    </w:p>
    <w:p w:rsidR="00000000" w:rsidRDefault="001E78C2">
      <w:pPr>
        <w:pStyle w:val="HTML"/>
      </w:pPr>
      <w:r>
        <w:t>¦письменной               ¦             ¦            ¦          ¦          ¦        ¦           ¦              ¦</w:t>
      </w:r>
    </w:p>
    <w:p w:rsidR="00000000" w:rsidRDefault="001E78C2">
      <w:pPr>
        <w:pStyle w:val="HTML"/>
      </w:pPr>
      <w:r>
        <w:t xml:space="preserve">¦корреспонденции, в т.ч.  ¦             ¦            ¦          ¦          ¦        ¦           ¦              </w:t>
      </w:r>
      <w:r>
        <w:t>¦</w:t>
      </w:r>
    </w:p>
    <w:p w:rsidR="00000000" w:rsidRDefault="001E78C2">
      <w:pPr>
        <w:pStyle w:val="HTML"/>
      </w:pPr>
      <w:r>
        <w:t>+-------------------------+-------------+------------+----------+----------+--------+-----------+--------------+</w:t>
      </w:r>
    </w:p>
    <w:p w:rsidR="00000000" w:rsidRDefault="001E78C2">
      <w:pPr>
        <w:pStyle w:val="HTML"/>
      </w:pPr>
      <w:r>
        <w:lastRenderedPageBreak/>
        <w:t>¦Письма простые           ¦             ¦            ¦          ¦          ¦        ¦           ¦              ¦</w:t>
      </w:r>
    </w:p>
    <w:p w:rsidR="00000000" w:rsidRDefault="001E78C2">
      <w:pPr>
        <w:pStyle w:val="HTML"/>
      </w:pPr>
      <w:r>
        <w:t>+-------------------------+-</w:t>
      </w:r>
      <w:r>
        <w:t>------------+------------+----------+----------+--------+-----------+--------------+</w:t>
      </w:r>
    </w:p>
    <w:p w:rsidR="00000000" w:rsidRDefault="001E78C2">
      <w:pPr>
        <w:pStyle w:val="HTML"/>
      </w:pPr>
      <w:r>
        <w:t>¦Почтовые карточки простые¦             ¦            ¦          ¦          ¦        ¦           ¦              ¦</w:t>
      </w:r>
    </w:p>
    <w:p w:rsidR="00000000" w:rsidRDefault="001E78C2">
      <w:pPr>
        <w:pStyle w:val="HTML"/>
      </w:pPr>
      <w:r>
        <w:t>+-------------------------+-------------+------------+----------+----------+--------+-----------+--------------+</w:t>
      </w:r>
    </w:p>
    <w:p w:rsidR="00000000" w:rsidRDefault="001E78C2">
      <w:pPr>
        <w:pStyle w:val="HTML"/>
      </w:pPr>
      <w:r>
        <w:t>¦Бандероли простые        ¦             ¦            ¦          ¦          ¦        ¦           ¦              ¦</w:t>
      </w:r>
    </w:p>
    <w:p w:rsidR="00000000" w:rsidRDefault="001E78C2">
      <w:pPr>
        <w:pStyle w:val="HTML"/>
      </w:pPr>
      <w:r>
        <w:t>+-------------------------+---</w:t>
      </w:r>
      <w:r>
        <w:t>----------+------------+----------+----------+--------+-----------+--------------+</w:t>
      </w:r>
    </w:p>
    <w:p w:rsidR="00000000" w:rsidRDefault="001E78C2">
      <w:pPr>
        <w:pStyle w:val="HTML"/>
      </w:pPr>
      <w:r>
        <w:t>¦Письма заказные          ¦             ¦            ¦          ¦          ¦        ¦           ¦              ¦</w:t>
      </w:r>
    </w:p>
    <w:p w:rsidR="00000000" w:rsidRDefault="001E78C2">
      <w:pPr>
        <w:pStyle w:val="HTML"/>
      </w:pPr>
      <w:r>
        <w:t>+-------------------------+-------------+------------+------</w:t>
      </w:r>
      <w:r>
        <w:t>----+----------+--------+-----------+--------------+</w:t>
      </w:r>
    </w:p>
    <w:p w:rsidR="00000000" w:rsidRDefault="001E78C2">
      <w:pPr>
        <w:pStyle w:val="HTML"/>
      </w:pPr>
      <w:r>
        <w:t>¦Почтовые карточки        ¦             ¦            ¦          ¦          ¦        ¦           ¦              ¦</w:t>
      </w:r>
    </w:p>
    <w:p w:rsidR="00000000" w:rsidRDefault="001E78C2">
      <w:pPr>
        <w:pStyle w:val="HTML"/>
      </w:pPr>
      <w:r>
        <w:t xml:space="preserve">¦заказные                 ¦             ¦            ¦          ¦          ¦        ¦     </w:t>
      </w:r>
      <w:r>
        <w:t xml:space="preserve">      ¦              ¦</w:t>
      </w:r>
    </w:p>
    <w:p w:rsidR="00000000" w:rsidRDefault="001E78C2">
      <w:pPr>
        <w:pStyle w:val="HTML"/>
      </w:pPr>
      <w:r>
        <w:t>+-------------------------+-------------+------------+----------+----------+--------+-----------+--------------+</w:t>
      </w:r>
    </w:p>
    <w:p w:rsidR="00000000" w:rsidRDefault="001E78C2">
      <w:pPr>
        <w:pStyle w:val="HTML"/>
      </w:pPr>
      <w:r>
        <w:t>¦Бандероли заказные       ¦             ¦            ¦          ¦          ¦        ¦           ¦              ¦</w:t>
      </w:r>
    </w:p>
    <w:p w:rsidR="00000000" w:rsidRDefault="001E78C2">
      <w:pPr>
        <w:pStyle w:val="HTML"/>
      </w:pPr>
      <w:r>
        <w:t>+------</w:t>
      </w:r>
      <w:r>
        <w:t>-------------------+-------------+------------+----------+----------+--------+-----------+--------------+</w:t>
      </w:r>
    </w:p>
    <w:p w:rsidR="00000000" w:rsidRDefault="001E78C2">
      <w:pPr>
        <w:pStyle w:val="HTML"/>
      </w:pPr>
      <w:r>
        <w:t>¦Письма с объявленной     ¦             ¦            ¦          ¦          ¦        ¦           ¦              ¦</w:t>
      </w:r>
    </w:p>
    <w:p w:rsidR="00000000" w:rsidRDefault="001E78C2">
      <w:pPr>
        <w:pStyle w:val="HTML"/>
      </w:pPr>
      <w:r>
        <w:t xml:space="preserve">¦ценностью                ¦          </w:t>
      </w:r>
      <w:r>
        <w:t xml:space="preserve">   ¦            ¦          ¦          ¦        ¦           ¦              ¦</w:t>
      </w:r>
    </w:p>
    <w:p w:rsidR="00000000" w:rsidRDefault="001E78C2">
      <w:pPr>
        <w:pStyle w:val="HTML"/>
      </w:pPr>
      <w:r>
        <w:t>+-------------------------+-------------+------------+----------+----------+--------+-----------+--------------+</w:t>
      </w:r>
    </w:p>
    <w:p w:rsidR="00000000" w:rsidRDefault="001E78C2">
      <w:pPr>
        <w:pStyle w:val="HTML"/>
      </w:pPr>
      <w:r>
        <w:t xml:space="preserve">¦Бандероли с объявленной  ¦             ¦            ¦          ¦  </w:t>
      </w:r>
      <w:r>
        <w:t xml:space="preserve">        ¦        ¦           ¦              ¦</w:t>
      </w:r>
    </w:p>
    <w:p w:rsidR="00000000" w:rsidRDefault="001E78C2">
      <w:pPr>
        <w:pStyle w:val="HTML"/>
      </w:pPr>
      <w:r>
        <w:t>¦ценностью                ¦             ¦            ¦          ¦          ¦        ¦           ¦              ¦</w:t>
      </w:r>
    </w:p>
    <w:p w:rsidR="00000000" w:rsidRDefault="001E78C2">
      <w:pPr>
        <w:pStyle w:val="HTML"/>
      </w:pPr>
      <w:r>
        <w:t>--------------------------+-------------+------------+----------+----------+--------+-----------+</w:t>
      </w:r>
      <w:r>
        <w:t>---------------</w:t>
      </w:r>
    </w:p>
    <w:p w:rsidR="00000000" w:rsidRDefault="001E7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C2">
      <w:pPr>
        <w:pStyle w:val="right"/>
      </w:pPr>
      <w:r>
        <w:t>Источник - Приказ ФСТ РФ от 22.09.2009 № 211-с/1</w:t>
      </w:r>
    </w:p>
    <w:p w:rsidR="00000000" w:rsidRDefault="001E7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https://порядокправа.рф/obrazecy/raschet_normativnoj_pribyli_na_uslugu_po_peresylke_vnutrennej_pismennoj_korrespondencii.htm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C2"/>
    <w:rsid w:val="001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9675A-CF29-49B3-9157-D50C366D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j_pribyli_na_uslugu_po_peresylke_vnutrennej_pismennoj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нормативной прибыли на услугу по пересылке внутренней письменной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2022-08-17T06:57:00Z</dcterms:created>
  <dcterms:modified xsi:type="dcterms:W3CDTF">2022-08-17T06:57:00Z</dcterms:modified>
</cp:coreProperties>
</file>