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9EF">
      <w:pPr>
        <w:pStyle w:val="1"/>
        <w:rPr>
          <w:rFonts w:eastAsia="Times New Roman"/>
        </w:rPr>
      </w:pPr>
      <w:r>
        <w:rPr>
          <w:rFonts w:eastAsia="Times New Roman"/>
        </w:rPr>
        <w:t>Расчет кадастровой стоимости земельных участков, отнесенных к четвертой группе земель промышленности и иного специального назначения</w:t>
      </w:r>
    </w:p>
    <w:p w:rsidR="00000000" w:rsidRDefault="008909EF">
      <w:pPr>
        <w:pStyle w:val="right"/>
      </w:pPr>
      <w:r>
        <w:t>Приложение 8 к Отчету об определении кадастровой стоимости земельных участков в составе земель промышленности и иного специального назначения</w:t>
      </w:r>
    </w:p>
    <w:p w:rsidR="00000000" w:rsidRDefault="00890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9EF">
      <w:pPr>
        <w:pStyle w:val="right"/>
      </w:pPr>
      <w:r>
        <w:t>Таблица 1</w:t>
      </w:r>
    </w:p>
    <w:p w:rsidR="00000000" w:rsidRDefault="00890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9EF">
      <w:pPr>
        <w:pStyle w:val="3"/>
        <w:rPr>
          <w:rFonts w:eastAsia="Times New Roman"/>
        </w:rPr>
      </w:pPr>
      <w:r>
        <w:rPr>
          <w:rFonts w:eastAsia="Times New Roman"/>
        </w:rPr>
        <w:t>РАСЧЕТ КАДАСТРОВОЙ СТОИМОСТИ ЗЕМЕЛЬНЫХ УЧАСТКОВ, ОТНЕСЕННЫХ К ЧЕТВЕРТОЙ ГРУППЕ ЗЕМЕЛЬ ПРОМЫШЛЕННОСТИ И</w:t>
      </w:r>
      <w:r>
        <w:rPr>
          <w:rFonts w:eastAsia="Times New Roman"/>
        </w:rPr>
        <w:t xml:space="preserve"> ИНОГО СПЕЦИАЛЬНОГО НАЗНАЧЕНИЯ</w:t>
      </w:r>
    </w:p>
    <w:p w:rsidR="00000000" w:rsidRDefault="008909EF">
      <w:pPr>
        <w:pStyle w:val="HTML"/>
      </w:pPr>
      <w:r>
        <w:t>---------------------------------------------------------------------------</w:t>
      </w:r>
    </w:p>
    <w:p w:rsidR="00000000" w:rsidRDefault="008909EF">
      <w:pPr>
        <w:pStyle w:val="HTML"/>
      </w:pPr>
      <w:r>
        <w:t>¦ N ¦Кадаст-¦Разре-¦Пло- ¦Катего- ¦Вид      ¦УПКС     ¦Удельный  ¦Кадаст- ¦</w:t>
      </w:r>
    </w:p>
    <w:p w:rsidR="00000000" w:rsidRDefault="008909EF">
      <w:pPr>
        <w:pStyle w:val="HTML"/>
      </w:pPr>
      <w:r>
        <w:t xml:space="preserve">¦п/п¦ровый  ¦шенное¦щадь,¦рия зе- ¦использо-¦земельных¦показатель¦ровая  </w:t>
      </w:r>
      <w:r>
        <w:t xml:space="preserve"> ¦</w:t>
      </w:r>
    </w:p>
    <w:p w:rsidR="00000000" w:rsidRDefault="008909EF">
      <w:pPr>
        <w:pStyle w:val="HTML"/>
      </w:pPr>
      <w:r>
        <w:t>¦   ¦номер  ¦ис-   ¦кв. м¦мельных ¦вания    ¦участков,¦кадастро- ¦стои-   ¦</w:t>
      </w:r>
    </w:p>
    <w:p w:rsidR="00000000" w:rsidRDefault="008909EF">
      <w:pPr>
        <w:pStyle w:val="HTML"/>
      </w:pPr>
      <w:r>
        <w:t>¦   ¦земель-¦поль- ¦     ¦участ-  ¦земельных¦гранича- ¦вой       ¦мость   ¦</w:t>
      </w:r>
    </w:p>
    <w:p w:rsidR="00000000" w:rsidRDefault="008909EF">
      <w:pPr>
        <w:pStyle w:val="HTML"/>
      </w:pPr>
      <w:r>
        <w:t>¦   ¦ного   ¦зова- ¦     ¦ков,    ¦участков,¦щих с    ¦стоимости,¦земель- ¦</w:t>
      </w:r>
    </w:p>
    <w:p w:rsidR="00000000" w:rsidRDefault="008909EF">
      <w:pPr>
        <w:pStyle w:val="HTML"/>
      </w:pPr>
      <w:r>
        <w:t xml:space="preserve">¦   ¦участка¦ние   ¦     </w:t>
      </w:r>
      <w:r>
        <w:t>¦грани-  ¦гранича- ¦оценивае-¦руб./кв. м¦ного    ¦</w:t>
      </w:r>
    </w:p>
    <w:p w:rsidR="00000000" w:rsidRDefault="008909EF">
      <w:pPr>
        <w:pStyle w:val="HTML"/>
      </w:pPr>
      <w:r>
        <w:t>¦   ¦       ¦      ¦     ¦чащих с ¦щих с    ¦мым      ¦          ¦участка,¦</w:t>
      </w:r>
    </w:p>
    <w:p w:rsidR="00000000" w:rsidRDefault="008909EF">
      <w:pPr>
        <w:pStyle w:val="HTML"/>
      </w:pPr>
      <w:r>
        <w:t>¦   ¦       ¦      ¦     ¦оцени-  ¦оцени-   ¦земельным¦          ¦руб.    ¦</w:t>
      </w:r>
    </w:p>
    <w:p w:rsidR="00000000" w:rsidRDefault="008909EF">
      <w:pPr>
        <w:pStyle w:val="HTML"/>
      </w:pPr>
      <w:r>
        <w:t>¦   ¦       ¦      ¦     ¦ваемым  ¦ваемым   ¦участком</w:t>
      </w:r>
      <w:r>
        <w:t xml:space="preserve"> ¦          ¦        ¦</w:t>
      </w:r>
    </w:p>
    <w:p w:rsidR="00000000" w:rsidRDefault="008909EF">
      <w:pPr>
        <w:pStyle w:val="HTML"/>
      </w:pPr>
      <w:r>
        <w:t>¦   ¦       ¦      ¦     ¦земель- ¦земельным¦         ¦          ¦        ¦</w:t>
      </w:r>
    </w:p>
    <w:p w:rsidR="00000000" w:rsidRDefault="008909EF">
      <w:pPr>
        <w:pStyle w:val="HTML"/>
      </w:pPr>
      <w:r>
        <w:t>¦   ¦       ¦      ¦     ¦ным     ¦участком ¦         ¦          ¦        ¦</w:t>
      </w:r>
    </w:p>
    <w:p w:rsidR="00000000" w:rsidRDefault="008909EF">
      <w:pPr>
        <w:pStyle w:val="HTML"/>
      </w:pPr>
      <w:r>
        <w:t>¦   ¦       ¦      ¦     ¦участком¦         ¦         ¦          ¦        ¦</w:t>
      </w:r>
    </w:p>
    <w:p w:rsidR="00000000" w:rsidRDefault="008909EF">
      <w:pPr>
        <w:pStyle w:val="HTML"/>
      </w:pPr>
      <w:r>
        <w:t>+---+</w:t>
      </w:r>
      <w:r>
        <w:t>-------+------+-----+--------+---------+---------+----------+--------+</w:t>
      </w:r>
    </w:p>
    <w:p w:rsidR="00000000" w:rsidRDefault="008909EF">
      <w:pPr>
        <w:pStyle w:val="HTML"/>
      </w:pPr>
      <w:r>
        <w:t>¦ 1 ¦   2   ¦  3   ¦  4  ¦   5    ¦    6    ¦    7    ¦    8     ¦   9    ¦</w:t>
      </w:r>
    </w:p>
    <w:p w:rsidR="00000000" w:rsidRDefault="008909EF">
      <w:pPr>
        <w:pStyle w:val="HTML"/>
      </w:pPr>
      <w:r>
        <w:t>+---+-------+------+-----+--------+---------+---------+----------+--------+</w:t>
      </w:r>
    </w:p>
    <w:p w:rsidR="00000000" w:rsidRDefault="008909EF">
      <w:pPr>
        <w:pStyle w:val="HTML"/>
      </w:pPr>
      <w:r>
        <w:t xml:space="preserve">¦1  ¦       ¦      ¦     ¦       </w:t>
      </w:r>
      <w:r>
        <w:t xml:space="preserve"> ¦         ¦         ¦          ¦        ¦</w:t>
      </w:r>
    </w:p>
    <w:p w:rsidR="00000000" w:rsidRDefault="008909EF">
      <w:pPr>
        <w:pStyle w:val="HTML"/>
      </w:pPr>
      <w:r>
        <w:t>+---+-------+------+-----+--------+---------+---------+----------+--------+</w:t>
      </w:r>
    </w:p>
    <w:p w:rsidR="00000000" w:rsidRDefault="008909EF">
      <w:pPr>
        <w:pStyle w:val="HTML"/>
      </w:pPr>
      <w:r>
        <w:t>¦2  ¦       ¦      ¦     ¦        ¦         ¦         ¦          ¦        ¦</w:t>
      </w:r>
    </w:p>
    <w:p w:rsidR="00000000" w:rsidRDefault="008909EF">
      <w:pPr>
        <w:pStyle w:val="HTML"/>
      </w:pPr>
      <w:r>
        <w:t>+---+-------+------+-----+--------+---------+---------+------</w:t>
      </w:r>
      <w:r>
        <w:t>----+--------+</w:t>
      </w:r>
    </w:p>
    <w:p w:rsidR="00000000" w:rsidRDefault="008909EF">
      <w:pPr>
        <w:pStyle w:val="HTML"/>
      </w:pPr>
      <w:r>
        <w:t>¦...¦       ¦      ¦     ¦        ¦         ¦         ¦          ¦        ¦</w:t>
      </w:r>
    </w:p>
    <w:p w:rsidR="00000000" w:rsidRDefault="008909EF">
      <w:pPr>
        <w:pStyle w:val="HTML"/>
      </w:pPr>
      <w:r>
        <w:t>+---+-------+------+-----+--------+---------+---------+----------+--------+</w:t>
      </w:r>
    </w:p>
    <w:p w:rsidR="00000000" w:rsidRDefault="008909EF">
      <w:pPr>
        <w:pStyle w:val="HTML"/>
      </w:pPr>
      <w:r>
        <w:t>¦n  ¦       ¦      ¦     ¦        ¦         ¦         ¦          ¦        ¦</w:t>
      </w:r>
    </w:p>
    <w:p w:rsidR="00000000" w:rsidRDefault="008909EF">
      <w:pPr>
        <w:pStyle w:val="HTML"/>
      </w:pPr>
      <w:r>
        <w:t>----+-------+------+-----+--------+---------+---------+----------+---------</w:t>
      </w:r>
    </w:p>
    <w:p w:rsidR="00000000" w:rsidRDefault="00890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9EF">
      <w:pPr>
        <w:pStyle w:val="right"/>
      </w:pPr>
      <w:r>
        <w:t>Источник - Приказ Роснедвижимости от 30.04.2008 № П/0126</w:t>
      </w:r>
    </w:p>
    <w:p w:rsidR="00000000" w:rsidRDefault="00890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https://порядокправа.рф/obrazecy/raschet_kadastrovoj_stoimosti_zemelnyx_uchastkov_otnesennyx_k_chetvertoj_gruppe_ze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mel_promyshlennosti.htm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9EF"/>
    <w:rsid w:val="0089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446ED-722A-4621-855A-38F8DE2C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adastrovoj_stoimosti_zemelnyx_uchastkov_otnesennyx_k_chetvertoj_gruppe_zemel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кадастровой стоимости земельных участков, отнесенных к четвертой группе земель промышленности и иного специального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2022-08-17T06:34:00Z</dcterms:created>
  <dcterms:modified xsi:type="dcterms:W3CDTF">2022-08-17T06:34:00Z</dcterms:modified>
</cp:coreProperties>
</file>