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9E1">
      <w:pPr>
        <w:pStyle w:val="1"/>
        <w:rPr>
          <w:rFonts w:eastAsia="Times New Roman"/>
        </w:rPr>
      </w:pPr>
      <w:r>
        <w:rPr>
          <w:rFonts w:eastAsia="Times New Roman"/>
        </w:rPr>
        <w:t>Расчет и обоснование прибыли. Форма № 11 серия</w:t>
      </w:r>
    </w:p>
    <w:p w:rsidR="00000000" w:rsidRDefault="00BF79E1">
      <w:pPr>
        <w:pStyle w:val="right"/>
      </w:pPr>
      <w:r>
        <w:t>Приложение N 2 к Приказу ФСТ России от 24 марта 2014 г. N 469-а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right"/>
      </w:pPr>
      <w:r>
        <w:t>Форма 11 серия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HTML"/>
      </w:pPr>
      <w:r>
        <w:t xml:space="preserve">                     Расчет и обоснование прибыли  </w:t>
      </w:r>
      <w:r>
        <w:rPr>
          <w:vertAlign w:val="superscript"/>
        </w:rPr>
        <w:t>1</w:t>
      </w:r>
      <w:r>
        <w:t xml:space="preserve"> 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</w:t>
      </w:r>
      <w:r>
        <w:rPr>
          <w:rFonts w:eastAsia="Times New Roman"/>
        </w:rPr>
        <w:t>затрат Затраты, руб. Рентабельность, % Величина прибыли, руб. 1</w:t>
      </w:r>
    </w:p>
    <w:p w:rsidR="00000000" w:rsidRDefault="00BF79E1">
      <w:pPr>
        <w:pStyle w:val="left"/>
      </w:pPr>
      <w:r>
        <w:t>Покупные комплектующие изделия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BF79E1">
      <w:pPr>
        <w:pStyle w:val="left"/>
      </w:pPr>
      <w:r>
        <w:t>Покупные полуфабрикаты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F79E1">
      <w:pPr>
        <w:pStyle w:val="left"/>
      </w:pPr>
      <w:r>
        <w:t>Работа (услуги) других исполнителей государственного оборонного заказа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BF79E1">
      <w:pPr>
        <w:pStyle w:val="left"/>
      </w:pPr>
      <w:r>
        <w:t>Остальные затраты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left"/>
      </w:pPr>
      <w:r>
        <w:t>ИТОГО: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 по распределе</w:t>
      </w:r>
      <w:r>
        <w:rPr>
          <w:rFonts w:eastAsia="Times New Roman"/>
        </w:rPr>
        <w:t>нию (направлению) прибыли Величина прибыли, руб. Доля от общей массы прибыли, % 1</w:t>
      </w:r>
    </w:p>
    <w:p w:rsidR="00000000" w:rsidRDefault="00BF79E1">
      <w:pPr>
        <w:pStyle w:val="left"/>
      </w:pPr>
      <w:r>
        <w:t>Налог на прибыль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BF79E1">
      <w:pPr>
        <w:pStyle w:val="left"/>
      </w:pPr>
      <w:r>
        <w:t>Развитие производства ...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F79E1">
      <w:pPr>
        <w:pStyle w:val="left"/>
      </w:pPr>
      <w:r>
        <w:t>...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left"/>
      </w:pPr>
      <w:r>
        <w:t>ИТОГО: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HTML"/>
      </w:pPr>
      <w:r>
        <w:t xml:space="preserve">    --------------------------------</w:t>
      </w:r>
    </w:p>
    <w:p w:rsidR="00000000" w:rsidRDefault="00BF79E1">
      <w:pPr>
        <w:pStyle w:val="HTML"/>
      </w:pPr>
      <w:r>
        <w:rPr>
          <w:vertAlign w:val="superscript"/>
        </w:rPr>
        <w:t>1</w:t>
      </w:r>
      <w:r>
        <w:t xml:space="preserve">   Рассчитывается  в  соответствии  </w:t>
      </w:r>
      <w:r>
        <w:t>с Правилами определения начальной</w:t>
      </w:r>
    </w:p>
    <w:p w:rsidR="00000000" w:rsidRDefault="00BF79E1">
      <w:pPr>
        <w:pStyle w:val="HTML"/>
      </w:pPr>
      <w:r>
        <w:t>(максимальной)    цены    государственного    контракта,   а   также   цены</w:t>
      </w:r>
    </w:p>
    <w:p w:rsidR="00000000" w:rsidRDefault="00BF79E1">
      <w:pPr>
        <w:pStyle w:val="HTML"/>
      </w:pPr>
      <w:r>
        <w:t>государственного   контракта,   заключаемого   с  единственным  поставщиком</w:t>
      </w:r>
    </w:p>
    <w:p w:rsidR="00000000" w:rsidRDefault="00BF79E1">
      <w:pPr>
        <w:pStyle w:val="HTML"/>
      </w:pPr>
      <w:r>
        <w:t>(подрядчиком,  исполнителем),  утвержденными  постановлением  Правител</w:t>
      </w:r>
      <w:r>
        <w:t>ьства</w:t>
      </w:r>
    </w:p>
    <w:p w:rsidR="00000000" w:rsidRDefault="00BF79E1">
      <w:pPr>
        <w:pStyle w:val="HTML"/>
      </w:pPr>
      <w:r>
        <w:t>Российской  Федерации  от 4 ноября 2006 г. N 656 (Собрание законодательства</w:t>
      </w:r>
    </w:p>
    <w:p w:rsidR="00000000" w:rsidRDefault="00BF79E1">
      <w:pPr>
        <w:pStyle w:val="HTML"/>
      </w:pPr>
      <w:r>
        <w:t>Российской  Федерации,  2006, N 46, ст. 4803; 2009, N 12, ст. 1429; 2012, N</w:t>
      </w:r>
    </w:p>
    <w:p w:rsidR="00000000" w:rsidRDefault="00BF79E1">
      <w:pPr>
        <w:pStyle w:val="HTML"/>
      </w:pPr>
      <w:r>
        <w:t>20, ст. 2543; 2014, N 3, ст. 271).</w:t>
      </w:r>
    </w:p>
    <w:p w:rsidR="00000000" w:rsidRDefault="00BF79E1">
      <w:pPr>
        <w:pStyle w:val="HTML"/>
      </w:pPr>
    </w:p>
    <w:p w:rsidR="00000000" w:rsidRDefault="00BF79E1">
      <w:pPr>
        <w:pStyle w:val="HTML"/>
      </w:pPr>
      <w:r>
        <w:t>Должностное лицо, ответственное за экономику организации -</w:t>
      </w:r>
    </w:p>
    <w:p w:rsidR="00000000" w:rsidRDefault="00BF79E1">
      <w:pPr>
        <w:pStyle w:val="HTML"/>
      </w:pPr>
      <w:r>
        <w:t>пот</w:t>
      </w:r>
      <w:r>
        <w:t>енциального поставщика</w:t>
      </w:r>
    </w:p>
    <w:p w:rsidR="00000000" w:rsidRDefault="00BF79E1">
      <w:pPr>
        <w:pStyle w:val="HTML"/>
      </w:pPr>
      <w:r>
        <w:t>_________________________________ (ФИО)</w:t>
      </w:r>
    </w:p>
    <w:p w:rsidR="00000000" w:rsidRDefault="00BF79E1">
      <w:pPr>
        <w:pStyle w:val="HTML"/>
      </w:pPr>
      <w:r>
        <w:t>(подпись)</w:t>
      </w:r>
    </w:p>
    <w:p w:rsidR="00000000" w:rsidRDefault="00BF79E1">
      <w:pPr>
        <w:pStyle w:val="HTML"/>
      </w:pPr>
    </w:p>
    <w:p w:rsidR="00000000" w:rsidRDefault="00BF79E1">
      <w:pPr>
        <w:pStyle w:val="HTML"/>
      </w:pPr>
      <w:r>
        <w:t>"__" ______________ 20__ г.</w:t>
      </w:r>
    </w:p>
    <w:p w:rsidR="00000000" w:rsidRDefault="00BF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9E1">
      <w:pPr>
        <w:pStyle w:val="right"/>
      </w:pPr>
      <w:r>
        <w:t>Источник - Приказ ФСТ России от 24.03.2014 № 469-а</w:t>
      </w:r>
    </w:p>
    <w:p w:rsidR="00000000" w:rsidRDefault="00BF7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https://порядокправа.рф/obrazecy/raschet_i_obosnovanie_pribyli_forma_n_11_seriya.htm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E1"/>
    <w:rsid w:val="00B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6F052-4CF5-41EF-994E-AF439AB9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_obosnovanie_pribyli_forma_n_11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 обоснование прибыли. Форма № 11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2022-08-17T06:29:00Z</dcterms:created>
  <dcterms:modified xsi:type="dcterms:W3CDTF">2022-08-17T06:29:00Z</dcterms:modified>
</cp:coreProperties>
</file>