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A25">
      <w:pPr>
        <w:pStyle w:val="1"/>
        <w:rPr>
          <w:rFonts w:eastAsia="Times New Roman"/>
        </w:rPr>
      </w:pPr>
      <w:r>
        <w:rPr>
          <w:rFonts w:eastAsia="Times New Roman"/>
        </w:rPr>
        <w:t>Расчет доходов от управления средствами резервного фонда, подлежащих зачислению в резервный фонд</w:t>
      </w:r>
    </w:p>
    <w:p w:rsidR="00000000" w:rsidRDefault="00CF5A25">
      <w:pPr>
        <w:pStyle w:val="right"/>
      </w:pPr>
      <w:r>
        <w:t xml:space="preserve">Приложение N 8 к Порядку взаимодействия Министерства финансов Российской </w:t>
      </w:r>
      <w:r>
        <w:t>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CF5A25">
      <w:pPr>
        <w:pStyle w:val="right"/>
        <w:spacing w:after="240" w:afterAutospacing="0"/>
      </w:pPr>
      <w:r>
        <w:t xml:space="preserve">нефтегазового трансферта, </w:t>
      </w:r>
      <w:r>
        <w:br/>
        <w:t xml:space="preserve">средств Резервного фонда и Фонда </w:t>
      </w:r>
      <w:r>
        <w:br/>
        <w:t>национального благосостоян</w:t>
      </w:r>
      <w:r>
        <w:t xml:space="preserve">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 xml:space="preserve">от 14 февраля 2008 г. N 25н </w:t>
      </w:r>
    </w:p>
    <w:p w:rsidR="00000000" w:rsidRDefault="00CF5A25">
      <w:pPr>
        <w:pStyle w:val="HTML"/>
      </w:pPr>
      <w:r>
        <w:t xml:space="preserve">                                              УТВЕРЖДАЮ</w:t>
      </w:r>
    </w:p>
    <w:p w:rsidR="00000000" w:rsidRDefault="00CF5A25">
      <w:pPr>
        <w:pStyle w:val="HTML"/>
      </w:pPr>
      <w:r>
        <w:t>_____________________________</w:t>
      </w:r>
    </w:p>
    <w:p w:rsidR="00000000" w:rsidRDefault="00CF5A25">
      <w:pPr>
        <w:pStyle w:val="HTML"/>
      </w:pPr>
      <w:r>
        <w:t>(должность)</w:t>
      </w:r>
    </w:p>
    <w:p w:rsidR="00000000" w:rsidRDefault="00CF5A25">
      <w:pPr>
        <w:pStyle w:val="HTML"/>
      </w:pPr>
      <w:r>
        <w:t>_______________/_____________</w:t>
      </w:r>
    </w:p>
    <w:p w:rsidR="00000000" w:rsidRDefault="00CF5A25">
      <w:pPr>
        <w:pStyle w:val="HTML"/>
      </w:pPr>
      <w:r>
        <w:t>(подпись)     (Ф.И.О.)</w:t>
      </w:r>
    </w:p>
    <w:p w:rsidR="00000000" w:rsidRDefault="00CF5A25">
      <w:pPr>
        <w:pStyle w:val="HTML"/>
      </w:pPr>
      <w:r>
        <w:t>"_</w:t>
      </w:r>
      <w:r>
        <w:t>_" ______________ 20__ г.</w:t>
      </w:r>
    </w:p>
    <w:p w:rsidR="00000000" w:rsidRDefault="00CF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25">
      <w:pPr>
        <w:pStyle w:val="3"/>
        <w:rPr>
          <w:rFonts w:eastAsia="Times New Roman"/>
        </w:rPr>
      </w:pPr>
      <w:r>
        <w:rPr>
          <w:rFonts w:eastAsia="Times New Roman"/>
        </w:rPr>
        <w:t>Расчет доходов от управления средствами Резервного фонда, подлежащих зачислению в Резервный фонд за 20__ год</w:t>
      </w:r>
    </w:p>
    <w:p w:rsidR="00000000" w:rsidRDefault="00CF5A25">
      <w:pPr>
        <w:pStyle w:val="right"/>
      </w:pPr>
      <w:r>
        <w:t>(тыс. руб.)</w:t>
      </w:r>
    </w:p>
    <w:p w:rsidR="00000000" w:rsidRDefault="00CF5A25">
      <w:pPr>
        <w:pStyle w:val="HTML"/>
      </w:pPr>
      <w:r>
        <w:t>---------------------------------------------------------------------------</w:t>
      </w:r>
    </w:p>
    <w:p w:rsidR="00000000" w:rsidRDefault="00CF5A25">
      <w:pPr>
        <w:pStyle w:val="HTML"/>
      </w:pPr>
      <w:r>
        <w:t>¦ N  ¦                       Наи</w:t>
      </w:r>
      <w:r>
        <w:t>менование                        ¦ Сумма  ¦</w:t>
      </w:r>
    </w:p>
    <w:p w:rsidR="00000000" w:rsidRDefault="00CF5A25">
      <w:pPr>
        <w:pStyle w:val="HTML"/>
      </w:pPr>
      <w:r>
        <w:t>¦п/п ¦                                                           ¦        ¦</w:t>
      </w:r>
    </w:p>
    <w:p w:rsidR="00000000" w:rsidRDefault="00CF5A25">
      <w:pPr>
        <w:pStyle w:val="HTML"/>
      </w:pPr>
      <w:r>
        <w:t>+----+-----------------------------------------------------------+--------+</w:t>
      </w:r>
    </w:p>
    <w:p w:rsidR="00000000" w:rsidRDefault="00CF5A25">
      <w:pPr>
        <w:pStyle w:val="HTML"/>
      </w:pPr>
      <w:r>
        <w:t>¦1   ¦Проценты за пользование денежными средствами на счетах</w:t>
      </w:r>
      <w:r>
        <w:t xml:space="preserve"> по  ¦        ¦</w:t>
      </w:r>
    </w:p>
    <w:p w:rsidR="00000000" w:rsidRDefault="00CF5A25">
      <w:pPr>
        <w:pStyle w:val="HTML"/>
      </w:pPr>
      <w:r>
        <w:t>¦    ¦учету средств Резервного фонда                             ¦        ¦</w:t>
      </w:r>
    </w:p>
    <w:p w:rsidR="00000000" w:rsidRDefault="00CF5A25">
      <w:pPr>
        <w:pStyle w:val="HTML"/>
      </w:pPr>
      <w:r>
        <w:t>+----+-----------------------------------------------------------+--------+</w:t>
      </w:r>
    </w:p>
    <w:p w:rsidR="00000000" w:rsidRDefault="00CF5A25">
      <w:pPr>
        <w:pStyle w:val="HTML"/>
      </w:pPr>
      <w:r>
        <w:t>¦2   ¦Доходы, полученные от размещения средств Резервного фонда в¦        ¦</w:t>
      </w:r>
    </w:p>
    <w:p w:rsidR="00000000" w:rsidRDefault="00CF5A25">
      <w:pPr>
        <w:pStyle w:val="HTML"/>
      </w:pPr>
      <w:r>
        <w:t>¦    ¦финанс</w:t>
      </w:r>
      <w:r>
        <w:t>овые активы, номинированные в разрешенной иностранной¦        ¦</w:t>
      </w:r>
    </w:p>
    <w:p w:rsidR="00000000" w:rsidRDefault="00CF5A25">
      <w:pPr>
        <w:pStyle w:val="HTML"/>
      </w:pPr>
      <w:r>
        <w:t>¦    ¦валюте                                                     ¦        ¦</w:t>
      </w:r>
    </w:p>
    <w:p w:rsidR="00000000" w:rsidRDefault="00CF5A25">
      <w:pPr>
        <w:pStyle w:val="HTML"/>
      </w:pPr>
      <w:r>
        <w:t>+----+-----------------------------------------------------------+--------+</w:t>
      </w:r>
    </w:p>
    <w:p w:rsidR="00000000" w:rsidRDefault="00CF5A25">
      <w:pPr>
        <w:pStyle w:val="HTML"/>
      </w:pPr>
      <w:r>
        <w:t>¦3   ¦Итого доходов от управления средст</w:t>
      </w:r>
      <w:r>
        <w:t>вами Резервного фонда,   ¦        ¦</w:t>
      </w:r>
    </w:p>
    <w:p w:rsidR="00000000" w:rsidRDefault="00CF5A25">
      <w:pPr>
        <w:pStyle w:val="HTML"/>
      </w:pPr>
      <w:r>
        <w:t>¦    ¦поступивших в течение отчетного финансового года в         ¦        ¦</w:t>
      </w:r>
    </w:p>
    <w:p w:rsidR="00000000" w:rsidRDefault="00CF5A25">
      <w:pPr>
        <w:pStyle w:val="HTML"/>
      </w:pPr>
      <w:r>
        <w:t>¦    ¦федеральный бюджет и подлежащих зачислению в Резервный фонд¦        ¦</w:t>
      </w:r>
    </w:p>
    <w:p w:rsidR="00000000" w:rsidRDefault="00CF5A25">
      <w:pPr>
        <w:pStyle w:val="HTML"/>
      </w:pPr>
      <w:r>
        <w:t xml:space="preserve">¦    ¦(стр. 1 + стр. 2):                                         ¦  </w:t>
      </w:r>
      <w:r>
        <w:t xml:space="preserve">      ¦</w:t>
      </w:r>
    </w:p>
    <w:p w:rsidR="00000000" w:rsidRDefault="00CF5A25">
      <w:pPr>
        <w:pStyle w:val="HTML"/>
      </w:pPr>
      <w:r>
        <w:t>-----+-----------------------------------------------------------+---------</w:t>
      </w:r>
    </w:p>
    <w:p w:rsidR="00000000" w:rsidRDefault="00CF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25">
      <w:pPr>
        <w:pStyle w:val="right"/>
      </w:pPr>
      <w:r>
        <w:t>Источник - Приказ Минфина России от 14.02.2008 № 25н (с изменениями и дополнениями на 2009 год)</w:t>
      </w:r>
    </w:p>
    <w:p w:rsidR="00000000" w:rsidRDefault="00CF5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brazecy/raschet_doxodov_ot_upravleniya_sredstvami_rezervnogo_fonda_podlezhashhix_zachisleniyu_v_rezervnyj_fond.htm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25"/>
    <w:rsid w:val="00C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45F66-A515-4E9E-B0D9-32D899D8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ov_ot_upravleniya_sredstvami_rezervnogo_fonda_podlezhashhix_zachisleniyu_v_rezervnyj_fo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доходов от управления средствами резервного фонда, подлежащих зачислению в резервный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2022-08-17T06:22:00Z</dcterms:created>
  <dcterms:modified xsi:type="dcterms:W3CDTF">2022-08-17T06:22:00Z</dcterms:modified>
</cp:coreProperties>
</file>