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187C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арендной платы за муниципальное имущество (здания, сооружения, нежилые помещения) </w:t>
      </w:r>
      <w:r>
        <w:rPr>
          <w:rFonts w:eastAsia="Times New Roman"/>
        </w:rPr>
        <w:t>(приложение к договору аренды нежилого помещения, находящегося в муниципальной собственности сельского поселения Ильинское Красногорского муниципального района Московской области)</w:t>
      </w:r>
    </w:p>
    <w:p w:rsidR="00000000" w:rsidRDefault="006C187C">
      <w:pPr>
        <w:pStyle w:val="right"/>
      </w:pPr>
      <w:r>
        <w:t>Приложение 1 к Договору аренды нежилого помещения, находящегося в муниципаль</w:t>
      </w:r>
      <w:r>
        <w:t>ной собственности сельского поселения Ильинское Красногорского муниципального района Московской области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3"/>
        <w:rPr>
          <w:rFonts w:eastAsia="Times New Roman"/>
        </w:rPr>
      </w:pPr>
      <w:r>
        <w:rPr>
          <w:rFonts w:eastAsia="Times New Roman"/>
        </w:rPr>
        <w:t>РАСЧЕТ АРЕНДНОЙ ПЛАТЫ ЗА МУНИЦИПАЛЬНОЕ ИМУЩЕСТВО (ЗДАНИЯ, СООРУЖЕНИЯ, НЕЖИЛЫЕ ПОМЕЩЕНИЯ)</w:t>
      </w:r>
    </w:p>
    <w:p w:rsidR="00000000" w:rsidRDefault="006C187C">
      <w:pPr>
        <w:pStyle w:val="just"/>
      </w:pPr>
      <w:r>
        <w:t>Арендатор: ___________________________________________</w:t>
      </w:r>
    </w:p>
    <w:p w:rsidR="00000000" w:rsidRDefault="006C187C">
      <w:pPr>
        <w:pStyle w:val="just"/>
      </w:pPr>
      <w:r>
        <w:t>Адрес о</w:t>
      </w:r>
      <w:r>
        <w:t>бъекта: _______________________________________</w:t>
      </w:r>
    </w:p>
    <w:p w:rsidR="00000000" w:rsidRDefault="006C187C">
      <w:pPr>
        <w:pStyle w:val="just"/>
      </w:pPr>
      <w:r>
        <w:t>Размер годовой арендной платы за нежилое помещение (плата за аренду помещения) определяется по формуле: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just"/>
      </w:pPr>
      <w:r>
        <w:t>АрП = Бап x Км x Кт x Кнж x Ки x Ккорр x S,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just"/>
      </w:pPr>
      <w:r>
        <w:t>где:</w:t>
      </w:r>
    </w:p>
    <w:p w:rsidR="00000000" w:rsidRDefault="006C187C">
      <w:pPr>
        <w:pStyle w:val="just"/>
      </w:pPr>
      <w:r>
        <w:t>1) Бап - базовая ставка арендной платы за 1 квадратны</w:t>
      </w:r>
      <w:r>
        <w:t>й метр в год;</w:t>
      </w:r>
    </w:p>
    <w:p w:rsidR="00000000" w:rsidRDefault="006C187C">
      <w:pPr>
        <w:pStyle w:val="just"/>
      </w:pPr>
      <w:r>
        <w:t>2) S - площадь строения (помещения) в квадратных метрах;</w:t>
      </w:r>
    </w:p>
    <w:p w:rsidR="00000000" w:rsidRDefault="006C187C">
      <w:pPr>
        <w:pStyle w:val="just"/>
      </w:pPr>
      <w:r>
        <w:t>3) Км - коэффициент качества материала стен, определяется из технического паспорта;</w:t>
      </w:r>
    </w:p>
    <w:p w:rsidR="00000000" w:rsidRDefault="006C187C">
      <w:pPr>
        <w:pStyle w:val="just"/>
      </w:pPr>
      <w:r>
        <w:t>4) Кт - коэффициент типа помещения, передаваемого в аренду;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just"/>
      </w:pPr>
      <w:r>
        <w:lastRenderedPageBreak/>
        <w:t>5) Кнж = Кнж1 + Кнж2 + Кнж3 + Кнж4,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just"/>
      </w:pPr>
      <w:r>
        <w:t>где</w:t>
      </w:r>
      <w:r>
        <w:t>:</w:t>
      </w:r>
    </w:p>
    <w:p w:rsidR="00000000" w:rsidRDefault="006C187C">
      <w:pPr>
        <w:pStyle w:val="just"/>
      </w:pPr>
      <w:r>
        <w:t>Кнж1 - коэффициент размещения помещения;</w:t>
      </w:r>
    </w:p>
    <w:p w:rsidR="00000000" w:rsidRDefault="006C187C">
      <w:pPr>
        <w:pStyle w:val="just"/>
      </w:pPr>
      <w:r>
        <w:t>Кнж2 - коэффициент технического обустройства;</w:t>
      </w:r>
    </w:p>
    <w:p w:rsidR="00000000" w:rsidRDefault="006C187C">
      <w:pPr>
        <w:pStyle w:val="just"/>
      </w:pPr>
      <w:r>
        <w:t>Кнж3 - коэффициент, учитывающий наличие ограждения;</w:t>
      </w:r>
    </w:p>
    <w:p w:rsidR="00000000" w:rsidRDefault="006C187C">
      <w:pPr>
        <w:pStyle w:val="just"/>
      </w:pPr>
      <w:r>
        <w:t>Кнж4 - коэффициент высоты потолков в помещении;</w:t>
      </w:r>
    </w:p>
    <w:p w:rsidR="00000000" w:rsidRDefault="006C187C">
      <w:pPr>
        <w:pStyle w:val="just"/>
      </w:pPr>
      <w:r>
        <w:t>Ккорр - коэффициент вида деятельности (корректирующий коэффициент);</w:t>
      </w:r>
    </w:p>
    <w:p w:rsidR="00000000" w:rsidRDefault="006C187C">
      <w:pPr>
        <w:pStyle w:val="just"/>
      </w:pPr>
      <w:r>
        <w:t>Ки - коэффициент удобства использования.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HTML"/>
      </w:pPr>
      <w:r>
        <w:t>---------------------------------------------------------------------------</w:t>
      </w:r>
    </w:p>
    <w:p w:rsidR="00000000" w:rsidRDefault="006C187C">
      <w:pPr>
        <w:pStyle w:val="HTML"/>
      </w:pPr>
      <w:r>
        <w:t>¦Площадь, кв. м¦Бап¦Км¦Кт¦Кнж1¦Кнж2¦Кнж3¦Кнж4¦Ки¦Ккор¦Арендная плата, руб.¦</w:t>
      </w:r>
    </w:p>
    <w:p w:rsidR="00000000" w:rsidRDefault="006C187C">
      <w:pPr>
        <w:pStyle w:val="HTML"/>
      </w:pPr>
      <w:r>
        <w:t>+--------------+---+--+--+----+----+----+----+--+----+--------------------+</w:t>
      </w:r>
    </w:p>
    <w:p w:rsidR="00000000" w:rsidRDefault="006C187C">
      <w:pPr>
        <w:pStyle w:val="HTML"/>
      </w:pPr>
      <w:r>
        <w:t>¦              ¦   ¦  ¦  ¦    ¦    ¦    ¦    ¦  ¦    ¦                0,00¦</w:t>
      </w:r>
    </w:p>
    <w:p w:rsidR="00000000" w:rsidRDefault="006C187C">
      <w:pPr>
        <w:pStyle w:val="HTML"/>
      </w:pPr>
      <w:r>
        <w:t>+--------------+---+--+--+--</w:t>
      </w:r>
      <w:r>
        <w:t>--+----+----+----+--+----+--------------------+</w:t>
      </w:r>
    </w:p>
    <w:p w:rsidR="00000000" w:rsidRDefault="006C187C">
      <w:pPr>
        <w:pStyle w:val="HTML"/>
      </w:pPr>
      <w:r>
        <w:t>¦              ¦   ¦  ¦  ¦    ¦    ¦    ¦    ¦  ¦    ¦                0,00¦</w:t>
      </w:r>
    </w:p>
    <w:p w:rsidR="00000000" w:rsidRDefault="006C187C">
      <w:pPr>
        <w:pStyle w:val="HTML"/>
      </w:pPr>
      <w:r>
        <w:t>+--------------+---+--+--+----+----+----+----+--+----+--------------------+</w:t>
      </w:r>
    </w:p>
    <w:p w:rsidR="00000000" w:rsidRDefault="006C187C">
      <w:pPr>
        <w:pStyle w:val="HTML"/>
      </w:pPr>
      <w:r>
        <w:t>+--------------+---+--+--+----+----+----+----+--+----+--</w:t>
      </w:r>
      <w:r>
        <w:t>------------------+</w:t>
      </w:r>
    </w:p>
    <w:p w:rsidR="00000000" w:rsidRDefault="006C187C">
      <w:pPr>
        <w:pStyle w:val="HTML"/>
      </w:pPr>
      <w:r>
        <w:t>+--------------+---+--+--+----+----+----+----+--+----+--------------------+</w:t>
      </w:r>
    </w:p>
    <w:p w:rsidR="00000000" w:rsidRDefault="006C187C">
      <w:pPr>
        <w:pStyle w:val="HTML"/>
      </w:pPr>
      <w:r>
        <w:t>¦0,00          ¦Размер годовой арендной платы        ¦                0,00¦</w:t>
      </w:r>
    </w:p>
    <w:p w:rsidR="00000000" w:rsidRDefault="006C187C">
      <w:pPr>
        <w:pStyle w:val="HTML"/>
      </w:pPr>
      <w:r>
        <w:t>¦              ¦составляет                           ¦                    ¦</w:t>
      </w:r>
    </w:p>
    <w:p w:rsidR="00000000" w:rsidRDefault="006C187C">
      <w:pPr>
        <w:pStyle w:val="HTML"/>
      </w:pPr>
      <w:r>
        <w:t>--------</w:t>
      </w:r>
      <w:r>
        <w:t>-------+-------------------------------------+---------------------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just"/>
      </w:pPr>
      <w:r>
        <w:t>Арендная плата в месяц составляет 0,00 руб. (без учета НДС).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3"/>
        <w:rPr>
          <w:rFonts w:eastAsia="Times New Roman"/>
        </w:rPr>
      </w:pPr>
      <w:r>
        <w:rPr>
          <w:rFonts w:eastAsia="Times New Roman"/>
        </w:rPr>
        <w:t>Оплате подлежат</w:t>
      </w:r>
    </w:p>
    <w:p w:rsidR="00000000" w:rsidRDefault="006C187C">
      <w:pPr>
        <w:pStyle w:val="just"/>
      </w:pPr>
      <w:r>
        <w:t>Арендная плата за недвижимое имущество в месяц составляет 0,00 руб. (без учета НДС).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3"/>
        <w:rPr>
          <w:rFonts w:eastAsia="Times New Roman"/>
        </w:rPr>
      </w:pPr>
      <w:r>
        <w:rPr>
          <w:rFonts w:eastAsia="Times New Roman"/>
        </w:rPr>
        <w:t>Порядок осуществления о</w:t>
      </w:r>
      <w:r>
        <w:rPr>
          <w:rFonts w:eastAsia="Times New Roman"/>
        </w:rPr>
        <w:t>платы</w:t>
      </w:r>
    </w:p>
    <w:p w:rsidR="00000000" w:rsidRDefault="006C187C">
      <w:pPr>
        <w:pStyle w:val="HTML"/>
      </w:pPr>
      <w:r>
        <w:t>1. Арендная плата за недвижимое имущество</w:t>
      </w:r>
    </w:p>
    <w:p w:rsidR="00000000" w:rsidRDefault="006C187C">
      <w:pPr>
        <w:pStyle w:val="HTML"/>
      </w:pPr>
      <w:r>
        <w:t>Статус плательщика:                                                      08</w:t>
      </w:r>
    </w:p>
    <w:p w:rsidR="00000000" w:rsidRDefault="006C187C">
      <w:pPr>
        <w:pStyle w:val="HTML"/>
      </w:pPr>
      <w:r>
        <w:t>Получатель платежа:</w:t>
      </w:r>
    </w:p>
    <w:p w:rsidR="00000000" w:rsidRDefault="006C187C">
      <w:pPr>
        <w:pStyle w:val="HTML"/>
      </w:pPr>
      <w:r>
        <w:t>Банковские реквизиты:</w:t>
      </w:r>
    </w:p>
    <w:p w:rsidR="00000000" w:rsidRDefault="006C187C">
      <w:pPr>
        <w:pStyle w:val="HTML"/>
      </w:pPr>
      <w:r>
        <w:t>КБК:</w:t>
      </w:r>
    </w:p>
    <w:p w:rsidR="00000000" w:rsidRDefault="006C187C">
      <w:pPr>
        <w:pStyle w:val="HTML"/>
      </w:pPr>
      <w:r>
        <w:t>ОКАТО:</w:t>
      </w:r>
    </w:p>
    <w:p w:rsidR="00000000" w:rsidRDefault="006C187C">
      <w:pPr>
        <w:pStyle w:val="HTML"/>
      </w:pPr>
      <w:r>
        <w:t>Наименование платежа:       Арендная плата за нежилое помещение по Договору</w:t>
      </w:r>
    </w:p>
    <w:p w:rsidR="00000000" w:rsidRDefault="006C187C">
      <w:pPr>
        <w:pStyle w:val="HTML"/>
      </w:pPr>
      <w:r>
        <w:t xml:space="preserve">N </w:t>
      </w:r>
      <w:r>
        <w:t>_ от __ за _ мес. (кв. год), в том числе пени</w:t>
      </w:r>
    </w:p>
    <w:p w:rsidR="00000000" w:rsidRDefault="006C187C">
      <w:pPr>
        <w:pStyle w:val="HTML"/>
      </w:pPr>
      <w:r>
        <w:t>___ руб., штраф ___ руб.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just"/>
      </w:pPr>
      <w:r>
        <w:t xml:space="preserve">2. НДС рассчитывается Арендатором самостоятельно и перечисляется </w:t>
      </w:r>
      <w:r>
        <w:t>в соответствии с действующим законодательством с учетом требований налоговых инспекций в сроки, предусмотренные Договором аренды.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HTML"/>
      </w:pPr>
      <w:r>
        <w:t>Арендодатель ________                                     Арендатор _______</w:t>
      </w:r>
    </w:p>
    <w:p w:rsidR="00000000" w:rsidRDefault="006C1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187C">
      <w:pPr>
        <w:pStyle w:val="right"/>
      </w:pPr>
      <w:r>
        <w:t>Источник - Решение Совета депутатов сельского по</w:t>
      </w:r>
      <w:r>
        <w:t>селения Ильинское Красногорского муниципального района МО от 20.01.2008 № 204/27</w:t>
      </w:r>
    </w:p>
    <w:p w:rsidR="00000000" w:rsidRDefault="006C1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https://порядокправа.рф/obrazecy/raschet_arendnoj_platy_za_municipalnoe_imushhestvo_zdaniya_sooruzheniya_nezhilye_pomeshheniya_prilozhenie.htm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87C"/>
    <w:rsid w:val="006C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B6AB10-E1BE-43C2-8DFD-1B88159D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rendnoj_platy_za_municipalnoe_imushhestvo_zdaniya_sooruzheniya_nezhilye_pomeshheniya_prilo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арендной платы за муниципальное имущество (здания, сооружения, нежилые помещения) (приложение к договору аренды нежилого помещения, находящегося в муниципальной собственности сельского поселения Ильинское Красногорского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2022-08-17T06:09:00Z</dcterms:created>
  <dcterms:modified xsi:type="dcterms:W3CDTF">2022-08-17T06:09:00Z</dcterms:modified>
</cp:coreProperties>
</file>