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2E16">
      <w:pPr>
        <w:pStyle w:val="1"/>
        <w:rPr>
          <w:rFonts w:eastAsia="Times New Roman"/>
        </w:rPr>
      </w:pPr>
      <w:r>
        <w:rPr>
          <w:rFonts w:eastAsia="Times New Roman"/>
        </w:rPr>
        <w:t>Расчет амортизационных отчислений на восстановление основных производственных фондов</w:t>
      </w:r>
    </w:p>
    <w:p w:rsidR="00000000" w:rsidRDefault="005C2E16">
      <w:pPr>
        <w:pStyle w:val="right"/>
      </w:pPr>
      <w:r>
        <w:t xml:space="preserve">Приложение 2 к Методическим указаниям по расчету сбытовых надбавок </w:t>
      </w:r>
      <w:r>
        <w:t xml:space="preserve">гарантирующих поставщиков и размера доходности продаж гарантирующих поставщиков </w:t>
      </w:r>
    </w:p>
    <w:p w:rsidR="00000000" w:rsidRDefault="005C2E16">
      <w:pPr>
        <w:pStyle w:val="right"/>
      </w:pPr>
      <w:r>
        <w:t>Таблица 2.3</w:t>
      </w:r>
    </w:p>
    <w:p w:rsidR="00000000" w:rsidRDefault="005C2E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E16">
      <w:pPr>
        <w:pStyle w:val="3"/>
        <w:rPr>
          <w:rFonts w:eastAsia="Times New Roman"/>
        </w:rPr>
      </w:pPr>
      <w:r>
        <w:rPr>
          <w:rFonts w:eastAsia="Times New Roman"/>
        </w:rPr>
        <w:t>Расчет амортизационных отчислений на восстановление основных производственных фондов</w:t>
      </w:r>
    </w:p>
    <w:p w:rsidR="00000000" w:rsidRDefault="005C2E16">
      <w:pPr>
        <w:pStyle w:val="HTML"/>
      </w:pPr>
      <w:r>
        <w:t>---------------------------------------------------------------------------</w:t>
      </w:r>
    </w:p>
    <w:p w:rsidR="00000000" w:rsidRDefault="005C2E16">
      <w:pPr>
        <w:pStyle w:val="HTML"/>
      </w:pPr>
      <w:r>
        <w:t>¦</w:t>
      </w:r>
      <w:r>
        <w:t xml:space="preserve"> N ¦ Наименование показателя ¦ Единица  ¦Базовый период ¦   Расчетный    ¦</w:t>
      </w:r>
    </w:p>
    <w:p w:rsidR="00000000" w:rsidRDefault="005C2E16">
      <w:pPr>
        <w:pStyle w:val="HTML"/>
      </w:pPr>
      <w:r>
        <w:t>¦п/п¦                         ¦измерения ¦ регулирования ¦     период     ¦</w:t>
      </w:r>
    </w:p>
    <w:p w:rsidR="00000000" w:rsidRDefault="005C2E16">
      <w:pPr>
        <w:pStyle w:val="HTML"/>
      </w:pPr>
      <w:r>
        <w:t>¦   ¦                         ¦          ¦               ¦ регулирования  ¦</w:t>
      </w:r>
    </w:p>
    <w:p w:rsidR="00000000" w:rsidRDefault="005C2E16">
      <w:pPr>
        <w:pStyle w:val="HTML"/>
      </w:pPr>
      <w:r>
        <w:t>+---+------------------------</w:t>
      </w:r>
      <w:r>
        <w:t>-+----------+---------------+----------------+</w:t>
      </w:r>
    </w:p>
    <w:p w:rsidR="00000000" w:rsidRDefault="005C2E16">
      <w:pPr>
        <w:pStyle w:val="HTML"/>
      </w:pPr>
      <w:r>
        <w:t>¦ 1 ¦            2            ¦    4     ¦       5       ¦       6        ¦</w:t>
      </w:r>
    </w:p>
    <w:p w:rsidR="00000000" w:rsidRDefault="005C2E16">
      <w:pPr>
        <w:pStyle w:val="HTML"/>
      </w:pPr>
      <w:r>
        <w:t>+---+-------------------------+----------+---------------+----------------+</w:t>
      </w:r>
    </w:p>
    <w:p w:rsidR="00000000" w:rsidRDefault="005C2E16">
      <w:pPr>
        <w:pStyle w:val="HTML"/>
      </w:pPr>
      <w:r>
        <w:t xml:space="preserve">¦1. ¦Балансовая стоимость     ¦   руб.   ¦               </w:t>
      </w:r>
      <w:r>
        <w:t>¦                ¦</w:t>
      </w:r>
    </w:p>
    <w:p w:rsidR="00000000" w:rsidRDefault="005C2E16">
      <w:pPr>
        <w:pStyle w:val="HTML"/>
      </w:pPr>
      <w:r>
        <w:t>¦   ¦основных производственных¦          ¦               ¦                ¦</w:t>
      </w:r>
    </w:p>
    <w:p w:rsidR="00000000" w:rsidRDefault="005C2E16">
      <w:pPr>
        <w:pStyle w:val="HTML"/>
      </w:pPr>
      <w:r>
        <w:t>¦   ¦фондов на начало периода ¦          ¦               ¦                ¦</w:t>
      </w:r>
    </w:p>
    <w:p w:rsidR="00000000" w:rsidRDefault="005C2E16">
      <w:pPr>
        <w:pStyle w:val="HTML"/>
      </w:pPr>
      <w:r>
        <w:t>¦   ¦регулирования            ¦          ¦               ¦                ¦</w:t>
      </w:r>
    </w:p>
    <w:p w:rsidR="00000000" w:rsidRDefault="005C2E16">
      <w:pPr>
        <w:pStyle w:val="HTML"/>
      </w:pPr>
      <w:r>
        <w:t>+---+----</w:t>
      </w:r>
      <w:r>
        <w:t>---------------------+----------+---------------+----------------+</w:t>
      </w:r>
    </w:p>
    <w:p w:rsidR="00000000" w:rsidRDefault="005C2E16">
      <w:pPr>
        <w:pStyle w:val="HTML"/>
      </w:pPr>
      <w:r>
        <w:t>¦2. ¦Ввод основных            ¦   руб.   ¦               ¦                ¦</w:t>
      </w:r>
    </w:p>
    <w:p w:rsidR="00000000" w:rsidRDefault="005C2E16">
      <w:pPr>
        <w:pStyle w:val="HTML"/>
      </w:pPr>
      <w:r>
        <w:t>¦   ¦производственных фондов  ¦          ¦               ¦                ¦</w:t>
      </w:r>
    </w:p>
    <w:p w:rsidR="00000000" w:rsidRDefault="005C2E16">
      <w:pPr>
        <w:pStyle w:val="HTML"/>
      </w:pPr>
      <w:r>
        <w:t>+---+-------------------------+------</w:t>
      </w:r>
      <w:r>
        <w:t>----+---------------+----------------+</w:t>
      </w:r>
    </w:p>
    <w:p w:rsidR="00000000" w:rsidRDefault="005C2E16">
      <w:pPr>
        <w:pStyle w:val="HTML"/>
      </w:pPr>
      <w:r>
        <w:t>¦3. ¦Выбытие основных         ¦   руб.   ¦               ¦                ¦</w:t>
      </w:r>
    </w:p>
    <w:p w:rsidR="00000000" w:rsidRDefault="005C2E16">
      <w:pPr>
        <w:pStyle w:val="HTML"/>
      </w:pPr>
      <w:r>
        <w:t>¦   ¦производственных фондов  ¦          ¦               ¦                ¦</w:t>
      </w:r>
    </w:p>
    <w:p w:rsidR="00000000" w:rsidRDefault="005C2E16">
      <w:pPr>
        <w:pStyle w:val="HTML"/>
      </w:pPr>
      <w:r>
        <w:t>+---+-------------------------+----------+---------------+-------</w:t>
      </w:r>
      <w:r>
        <w:t>---------+</w:t>
      </w:r>
    </w:p>
    <w:p w:rsidR="00000000" w:rsidRDefault="005C2E16">
      <w:pPr>
        <w:pStyle w:val="HTML"/>
      </w:pPr>
      <w:r>
        <w:t>¦4. ¦Средняя стоимость        ¦   руб.   ¦               ¦                ¦</w:t>
      </w:r>
    </w:p>
    <w:p w:rsidR="00000000" w:rsidRDefault="005C2E16">
      <w:pPr>
        <w:pStyle w:val="HTML"/>
      </w:pPr>
      <w:r>
        <w:t>¦   ¦основных производственных¦          ¦               ¦                ¦</w:t>
      </w:r>
    </w:p>
    <w:p w:rsidR="00000000" w:rsidRDefault="005C2E16">
      <w:pPr>
        <w:pStyle w:val="HTML"/>
      </w:pPr>
      <w:r>
        <w:t>¦   ¦фондов (п. 1 + п. 2 - п. ¦          ¦               ¦                ¦</w:t>
      </w:r>
    </w:p>
    <w:p w:rsidR="00000000" w:rsidRDefault="005C2E16">
      <w:pPr>
        <w:pStyle w:val="HTML"/>
      </w:pPr>
      <w:r>
        <w:t xml:space="preserve">¦   ¦3)          </w:t>
      </w:r>
      <w:r>
        <w:t xml:space="preserve">             ¦          ¦               ¦                ¦</w:t>
      </w:r>
    </w:p>
    <w:p w:rsidR="00000000" w:rsidRDefault="005C2E16">
      <w:pPr>
        <w:pStyle w:val="HTML"/>
      </w:pPr>
      <w:r>
        <w:t>+---+-------------------------+----------+---------------+----------------+</w:t>
      </w:r>
    </w:p>
    <w:p w:rsidR="00000000" w:rsidRDefault="005C2E16">
      <w:pPr>
        <w:pStyle w:val="HTML"/>
      </w:pPr>
      <w:r>
        <w:t>¦5. ¦Средняя норма амортизации¦    %     ¦               ¦                ¦</w:t>
      </w:r>
    </w:p>
    <w:p w:rsidR="00000000" w:rsidRDefault="005C2E16">
      <w:pPr>
        <w:pStyle w:val="HTML"/>
      </w:pPr>
      <w:r>
        <w:t>+---+-------------------------+----------+---------------+----------------+</w:t>
      </w:r>
    </w:p>
    <w:p w:rsidR="00000000" w:rsidRDefault="005C2E16">
      <w:pPr>
        <w:pStyle w:val="HTML"/>
      </w:pPr>
      <w:r>
        <w:t>¦6. ¦Сумма амортизационных    ¦   руб.   ¦               ¦                ¦</w:t>
      </w:r>
    </w:p>
    <w:p w:rsidR="00000000" w:rsidRDefault="005C2E16">
      <w:pPr>
        <w:pStyle w:val="HTML"/>
      </w:pPr>
      <w:r>
        <w:t>¦   ¦отчислений (п. 4 x п. 5) ¦          ¦               ¦                ¦</w:t>
      </w:r>
    </w:p>
    <w:p w:rsidR="00000000" w:rsidRDefault="005C2E16">
      <w:pPr>
        <w:pStyle w:val="HTML"/>
      </w:pPr>
      <w:r>
        <w:t>----+-----------------------</w:t>
      </w:r>
      <w:r>
        <w:t>--+----------+---------------+-----------------</w:t>
      </w:r>
    </w:p>
    <w:p w:rsidR="00000000" w:rsidRDefault="005C2E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E16">
      <w:pPr>
        <w:pStyle w:val="right"/>
      </w:pPr>
      <w:r>
        <w:t>Источник - Приказ ФСТ России от 30.10.2012 № 703-э</w:t>
      </w:r>
    </w:p>
    <w:p w:rsidR="00000000" w:rsidRDefault="005C2E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https://порядокправа.рф/obrazecy/raschet_amortizacionnyx_otchislenij_na_vosstanovlenie_osnovnyx_proizvodstvennyx_fondov.htm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E16"/>
    <w:rsid w:val="005C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3C0596-929F-456C-AFC9-0B8C76272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amortizacionnyx_otchislenij_na_vosstanovlenie_osnovnyx_proizvodstvennyx_fon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амортизационных отчислений на восстановление основных производственных фондов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2022-08-17T06:07:00Z</dcterms:created>
  <dcterms:modified xsi:type="dcterms:W3CDTF">2022-08-17T06:07:00Z</dcterms:modified>
</cp:coreProperties>
</file>