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00D2">
      <w:pPr>
        <w:pStyle w:val="1"/>
        <w:rPr>
          <w:rFonts w:eastAsia="Times New Roman"/>
        </w:rPr>
      </w:pPr>
      <w:r>
        <w:rPr>
          <w:rFonts w:eastAsia="Times New Roman"/>
        </w:rPr>
        <w:t>Рамочное соглашение между местными и региональными властями о развитии приграничного сотрудничества по защите населения и взаимной помощи в случае чрезвычайных ситуаций в приграничных зонах</w:t>
      </w:r>
    </w:p>
    <w:p w:rsidR="00000000" w:rsidRDefault="002300D2">
      <w:pPr>
        <w:pStyle w:val="right"/>
      </w:pPr>
      <w:r>
        <w:t xml:space="preserve">Приложение </w:t>
      </w:r>
      <w:r>
        <w:br/>
        <w:t xml:space="preserve">к Конвенции Совета Европы </w:t>
      </w:r>
      <w:r>
        <w:br/>
      </w:r>
      <w:r>
        <w:t>от 21.05.1980 N 106</w:t>
      </w:r>
    </w:p>
    <w:p w:rsidR="00000000" w:rsidRDefault="00230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0D2">
      <w:pPr>
        <w:pStyle w:val="3"/>
        <w:rPr>
          <w:rFonts w:eastAsia="Times New Roman"/>
        </w:rPr>
      </w:pPr>
      <w:r>
        <w:rPr>
          <w:rFonts w:eastAsia="Times New Roman"/>
        </w:rPr>
        <w:t>2.12 Типовое соглашение между местными и региональными властями о развитии приграничного сотрудничества по защите населения и взаимной помощи в случае чрезвычайных ситуаций в приграничных зонах</w:t>
      </w:r>
    </w:p>
    <w:p w:rsidR="00000000" w:rsidRDefault="002300D2">
      <w:pPr>
        <w:pStyle w:val="just"/>
      </w:pPr>
      <w:r>
        <w:t>(Схема)</w:t>
      </w:r>
    </w:p>
    <w:p w:rsidR="00000000" w:rsidRDefault="002300D2">
      <w:pPr>
        <w:pStyle w:val="just"/>
      </w:pPr>
      <w:r>
        <w:t>Местные власти (или региональные)</w:t>
      </w:r>
      <w:r>
        <w:t xml:space="preserve"> ________ и ______ в рамках юрисдикции государств _____________________ и ____________________</w:t>
      </w:r>
    </w:p>
    <w:p w:rsidR="00000000" w:rsidRDefault="002300D2">
      <w:pPr>
        <w:pStyle w:val="just"/>
      </w:pPr>
      <w:r>
        <w:rPr>
          <w:vertAlign w:val="superscript"/>
        </w:rPr>
        <w:t>1</w:t>
      </w:r>
      <w:r>
        <w:t xml:space="preserve"> являющихся Сторонами межгосударственного Соглашения о содействии приграничному сотрудничеству </w:t>
      </w:r>
      <w:r>
        <w:rPr>
          <w:vertAlign w:val="superscript"/>
        </w:rPr>
        <w:t>42</w:t>
      </w:r>
      <w:r>
        <w:t xml:space="preserve"> ;</w:t>
      </w:r>
    </w:p>
    <w:p w:rsidR="00000000" w:rsidRDefault="002300D2">
      <w:pPr>
        <w:pStyle w:val="just"/>
      </w:pPr>
      <w:r>
        <w:rPr>
          <w:vertAlign w:val="superscript"/>
        </w:rPr>
        <w:t>1</w:t>
      </w:r>
      <w:r>
        <w:t xml:space="preserve"> присоединившихся к Европейской рамочной конвенции о пригра</w:t>
      </w:r>
      <w:r>
        <w:t>ничном сотрудничестве территориальных сообществ и властей;</w:t>
      </w:r>
    </w:p>
    <w:p w:rsidR="00000000" w:rsidRDefault="002300D2">
      <w:pPr>
        <w:pStyle w:val="sel"/>
        <w:divId w:val="1921599345"/>
      </w:pPr>
      <w:r>
        <w:t>42 Такое межгосударственное соглашение может базироваться на Типовом соглашении 1.1, приложенном к Европейской рамочной конвенции о приграничном сотрудничестве территориальных сообществ и властей.</w:t>
      </w:r>
    </w:p>
    <w:p w:rsidR="00000000" w:rsidRDefault="002300D2">
      <w:pPr>
        <w:pStyle w:val="sel"/>
        <w:divId w:val="1921599345"/>
      </w:pPr>
      <w:r>
        <w:t>1 Ненужное исключить.</w:t>
      </w:r>
    </w:p>
    <w:p w:rsidR="00000000" w:rsidRDefault="002300D2">
      <w:pPr>
        <w:pStyle w:val="just"/>
      </w:pPr>
      <w:r>
        <w:t>Принявшие решение помогать друг другу в случае возникновения чрезвычайных ситуаций на их территориях;</w:t>
      </w:r>
    </w:p>
    <w:p w:rsidR="00000000" w:rsidRDefault="002300D2">
      <w:pPr>
        <w:pStyle w:val="just"/>
      </w:pPr>
      <w:r>
        <w:t>убежденные в необходимости совместного проведения всех действий по предотвращению таких ситуаций и возможно более эффективной помощи</w:t>
      </w:r>
      <w:r>
        <w:t xml:space="preserve"> с тем, чтобы преодолеть последствия таких ситуаций,</w:t>
      </w:r>
    </w:p>
    <w:p w:rsidR="00000000" w:rsidRDefault="002300D2">
      <w:pPr>
        <w:pStyle w:val="just"/>
      </w:pPr>
      <w:r>
        <w:t>согласились о нижеследующем:</w:t>
      </w:r>
    </w:p>
    <w:p w:rsidR="00000000" w:rsidRDefault="00230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0D2">
      <w:pPr>
        <w:pStyle w:val="3"/>
        <w:rPr>
          <w:rFonts w:eastAsia="Times New Roman"/>
        </w:rPr>
      </w:pPr>
      <w:r>
        <w:rPr>
          <w:rFonts w:eastAsia="Times New Roman"/>
        </w:rPr>
        <w:t>Статья 1</w:t>
      </w:r>
    </w:p>
    <w:p w:rsidR="00000000" w:rsidRDefault="002300D2">
      <w:pPr>
        <w:pStyle w:val="just"/>
      </w:pPr>
      <w:r>
        <w:lastRenderedPageBreak/>
        <w:t>Договаривающиеся Стороны обязуются предоставлять друг другу, в рамках своей компетенции и возможностей, предусмотренную данным Соглашением помощь в случае возникнов</w:t>
      </w:r>
      <w:r>
        <w:t xml:space="preserve">ения на их территориях чрезвычайных ситуаций </w:t>
      </w:r>
      <w:r>
        <w:rPr>
          <w:vertAlign w:val="superscript"/>
        </w:rPr>
        <w:t>43</w:t>
      </w:r>
      <w:r>
        <w:t xml:space="preserve"> .</w:t>
      </w:r>
    </w:p>
    <w:p w:rsidR="00000000" w:rsidRDefault="002300D2">
      <w:pPr>
        <w:pStyle w:val="sel"/>
        <w:divId w:val="1292832880"/>
      </w:pPr>
      <w:r>
        <w:t>43 Например, землетрясения, извержения вулканов, наводнения, пожары и т.д.</w:t>
      </w:r>
    </w:p>
    <w:p w:rsidR="00000000" w:rsidRDefault="002300D2">
      <w:pPr>
        <w:pStyle w:val="3"/>
        <w:rPr>
          <w:rFonts w:eastAsia="Times New Roman"/>
        </w:rPr>
      </w:pPr>
      <w:r>
        <w:rPr>
          <w:rFonts w:eastAsia="Times New Roman"/>
        </w:rPr>
        <w:t>Статья 2</w:t>
      </w:r>
    </w:p>
    <w:p w:rsidR="00000000" w:rsidRDefault="002300D2">
      <w:pPr>
        <w:pStyle w:val="just"/>
      </w:pPr>
      <w:r>
        <w:t>1. Помощь будет предоставляться по запросу, который имеющие на то полномочия власти одной из Договаривающихся Сторон напра</w:t>
      </w:r>
      <w:r>
        <w:t>вляют соответствующим властям другой Стороны. Такой запрос будет содержать описание характера и размеров запрашиваемой помощи, с учетом положений статьи 3.</w:t>
      </w:r>
    </w:p>
    <w:p w:rsidR="00000000" w:rsidRDefault="002300D2">
      <w:pPr>
        <w:pStyle w:val="just"/>
      </w:pPr>
      <w:r>
        <w:t>2. Власти, к которым обратились за помощью, информируют запросившие ее власти о характере и объеме п</w:t>
      </w:r>
      <w:r>
        <w:t>омощи, которую они могут предоставить.</w:t>
      </w:r>
    </w:p>
    <w:p w:rsidR="00000000" w:rsidRDefault="00230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0D2">
      <w:pPr>
        <w:pStyle w:val="3"/>
        <w:rPr>
          <w:rFonts w:eastAsia="Times New Roman"/>
        </w:rPr>
      </w:pPr>
      <w:r>
        <w:rPr>
          <w:rFonts w:eastAsia="Times New Roman"/>
        </w:rPr>
        <w:t>Статья 3</w:t>
      </w:r>
    </w:p>
    <w:p w:rsidR="00000000" w:rsidRDefault="002300D2">
      <w:pPr>
        <w:pStyle w:val="just"/>
      </w:pPr>
      <w:r>
        <w:t>1. Помощь, о которой идет речь в статье 1 данного Соглашения, может предоставляться в одной или нескольких из следующих форм:</w:t>
      </w:r>
    </w:p>
    <w:p w:rsidR="00000000" w:rsidRDefault="002300D2">
      <w:pPr>
        <w:pStyle w:val="just"/>
      </w:pPr>
      <w:r>
        <w:t>а) предоставление соответствующих предметов для удовлетворения безотлагательных п</w:t>
      </w:r>
      <w:r>
        <w:t>отребностей населения, вызванных бедствием, таких как одеяла, палатки, одежда, продовольствие и медикаменты;</w:t>
      </w:r>
    </w:p>
    <w:p w:rsidR="00000000" w:rsidRDefault="002300D2">
      <w:pPr>
        <w:pStyle w:val="just"/>
      </w:pPr>
      <w:r>
        <w:t>б) предоставление соответствующих материалов для оказания первой помощи, медицинской помощи и спасения;</w:t>
      </w:r>
    </w:p>
    <w:p w:rsidR="00000000" w:rsidRDefault="002300D2">
      <w:pPr>
        <w:pStyle w:val="just"/>
      </w:pPr>
      <w:r>
        <w:t>в) направление технического и административ</w:t>
      </w:r>
      <w:r>
        <w:t>ного персонала;</w:t>
      </w:r>
    </w:p>
    <w:p w:rsidR="00000000" w:rsidRDefault="002300D2">
      <w:pPr>
        <w:pStyle w:val="just"/>
      </w:pPr>
      <w:r>
        <w:t>г) направление оборудования для оказания технической, медицинской и первой помощи, а также другого оборудования;</w:t>
      </w:r>
    </w:p>
    <w:p w:rsidR="00000000" w:rsidRDefault="002300D2">
      <w:pPr>
        <w:pStyle w:val="just"/>
      </w:pPr>
      <w:r>
        <w:t>д) ___________________________________________________________</w:t>
      </w:r>
    </w:p>
    <w:p w:rsidR="00000000" w:rsidRDefault="002300D2">
      <w:pPr>
        <w:pStyle w:val="just"/>
      </w:pPr>
      <w:r>
        <w:t>е) ___________________________________________________________</w:t>
      </w:r>
    </w:p>
    <w:p w:rsidR="00000000" w:rsidRDefault="002300D2">
      <w:pPr>
        <w:pStyle w:val="just"/>
      </w:pPr>
      <w:r>
        <w:t>При направлении грузов, о которых идет речь в пунктах "а" и "б", отгружающие власти должны проинформировать власти, которым отправлен груз, о том, делается ли это взаймы или в качестве дара.</w:t>
      </w:r>
    </w:p>
    <w:p w:rsidR="00000000" w:rsidRDefault="002300D2">
      <w:pPr>
        <w:pStyle w:val="just"/>
      </w:pPr>
      <w:r>
        <w:t>2.</w:t>
      </w:r>
      <w:r>
        <w:t xml:space="preserve"> Для упрощения выполнения этого положения Договаривающиеся Стороны будут регулярно обмениваться информацией относительно характера и объема помощи, которую они могли бы предоставить немедленно в случае чрезвычайной ситуации.</w:t>
      </w:r>
    </w:p>
    <w:p w:rsidR="00000000" w:rsidRDefault="00230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0D2">
      <w:pPr>
        <w:pStyle w:val="3"/>
        <w:rPr>
          <w:rFonts w:eastAsia="Times New Roman"/>
        </w:rPr>
      </w:pPr>
      <w:r>
        <w:rPr>
          <w:rFonts w:eastAsia="Times New Roman"/>
        </w:rPr>
        <w:t>Статья 4</w:t>
      </w:r>
    </w:p>
    <w:p w:rsidR="00000000" w:rsidRDefault="002300D2">
      <w:pPr>
        <w:pStyle w:val="just"/>
      </w:pPr>
      <w:r>
        <w:t>1. Договаривающиеся С</w:t>
      </w:r>
      <w:r>
        <w:t>тороны будут принимать все необходимые меры для того, чтобы транспортировка людей и грузов, о которых идет речь в предыдущей статье, осуществлялась без задержек, независимо от вида транспорта.</w:t>
      </w:r>
    </w:p>
    <w:p w:rsidR="00000000" w:rsidRDefault="002300D2">
      <w:pPr>
        <w:pStyle w:val="just"/>
      </w:pPr>
      <w:r>
        <w:t>2. В случае транспортировки по воздуху они должны принять такие</w:t>
      </w:r>
      <w:r>
        <w:t xml:space="preserve"> особые меры безопасности, которые могут быть необходимы.</w:t>
      </w:r>
    </w:p>
    <w:p w:rsidR="00000000" w:rsidRDefault="00230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0D2">
      <w:pPr>
        <w:pStyle w:val="3"/>
        <w:rPr>
          <w:rFonts w:eastAsia="Times New Roman"/>
        </w:rPr>
      </w:pPr>
      <w:r>
        <w:rPr>
          <w:rFonts w:eastAsia="Times New Roman"/>
        </w:rPr>
        <w:t>Статья 5</w:t>
      </w:r>
    </w:p>
    <w:p w:rsidR="00000000" w:rsidRDefault="002300D2">
      <w:pPr>
        <w:pStyle w:val="just"/>
      </w:pPr>
      <w:r>
        <w:t>1. Если Договаривающиеся Стороны не согласились об ином, ответственность за руководство операциями по оказанию помощи будет лежать на компетентных властях Договаривающейся Стороны, обратив</w:t>
      </w:r>
      <w:r>
        <w:t>шейся за помощью.</w:t>
      </w:r>
    </w:p>
    <w:p w:rsidR="00000000" w:rsidRDefault="002300D2">
      <w:pPr>
        <w:pStyle w:val="just"/>
      </w:pPr>
      <w:r>
        <w:t>2. Компетентные власти, предоставляющие помощь, будут сообщать Стороне, ее получающей, имена лиц, которым поручено давать указания иностранному персоналу, занятому оказанием помощи.</w:t>
      </w:r>
    </w:p>
    <w:p w:rsidR="00000000" w:rsidRDefault="00230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0D2">
      <w:pPr>
        <w:pStyle w:val="3"/>
        <w:rPr>
          <w:rFonts w:eastAsia="Times New Roman"/>
        </w:rPr>
      </w:pPr>
      <w:r>
        <w:rPr>
          <w:rFonts w:eastAsia="Times New Roman"/>
        </w:rPr>
        <w:t>Статья 6</w:t>
      </w:r>
    </w:p>
    <w:p w:rsidR="00000000" w:rsidRDefault="002300D2">
      <w:pPr>
        <w:pStyle w:val="just"/>
      </w:pPr>
      <w:r>
        <w:t>1. Расходы, связанные с оказанием помощи, буду</w:t>
      </w:r>
      <w:r>
        <w:t xml:space="preserve">т покрываться или за счет фондов, создаваемых предприятиями </w:t>
      </w:r>
      <w:r>
        <w:rPr>
          <w:vertAlign w:val="superscript"/>
        </w:rPr>
        <w:t>44</w:t>
      </w:r>
      <w:r>
        <w:t xml:space="preserve"> , которые могут быть причиной чрезвычайных ситуаций (предприятия химической, атомной промышленности и т.д.), или за счет Договаривающейся Стороны, которая получает помощь. Фактические расходы п</w:t>
      </w:r>
      <w:r>
        <w:t>оследней могут компенсироваться центральными властями.</w:t>
      </w:r>
    </w:p>
    <w:p w:rsidR="00000000" w:rsidRDefault="002300D2">
      <w:pPr>
        <w:pStyle w:val="sel"/>
        <w:divId w:val="350376994"/>
      </w:pPr>
      <w:r>
        <w:t>44 Заинтересованные власти с каждой стороны границы могут сами совместно создавать фонды непредвиденных расходов в связи с чрезвычайными ситуациями, возникающими на их территориях, и управлять ими. В с</w:t>
      </w:r>
      <w:r>
        <w:t>амом соглашении они могут договориться о создании такого фонда, который может финансироваться за счет вкладов соответствующих предприятий.</w:t>
      </w:r>
    </w:p>
    <w:p w:rsidR="00000000" w:rsidRDefault="002300D2">
      <w:pPr>
        <w:pStyle w:val="just"/>
      </w:pPr>
      <w:r>
        <w:t>2. Однако каждая из Договаривающихся Сторон обязуется не просить другую заинтересованную Сторону возместить обычные р</w:t>
      </w:r>
      <w:r>
        <w:t>асходы, связанные с предоставлением помощи, или компенсировать утерю транспортных средств или механизмов, а также нанесенный им ущерб в ходе их использования для оказания взаимной помощи или спасательных операций.</w:t>
      </w:r>
    </w:p>
    <w:p w:rsidR="00000000" w:rsidRDefault="002300D2">
      <w:pPr>
        <w:pStyle w:val="just"/>
      </w:pPr>
      <w:r>
        <w:t xml:space="preserve">3. Власти, предоставляющие помощь, должны </w:t>
      </w:r>
      <w:r>
        <w:t>при предоставлении информации, о которой идет речь в пункте 2 статьи 2, уведомить, какие расходы не будут включены в качестве обычных, возникающих в результате операции, помимо упоминаемых в пункте 2 статьи 7.</w:t>
      </w:r>
    </w:p>
    <w:p w:rsidR="00000000" w:rsidRDefault="002300D2">
      <w:pPr>
        <w:pStyle w:val="just"/>
        <w:divId w:val="1229338251"/>
      </w:pPr>
      <w:r>
        <w:t>В качестве альтернативного варианта статьи 6 м</w:t>
      </w:r>
      <w:r>
        <w:t>ожет быть использован текст, приведенный ниже, который основан на двусторонних конвенциях, заключенных Федеративной Республикой Германия с Францией и Люксембургом о взаимопомощи в случае возникновения чрезвычайных ситуаций:</w:t>
      </w:r>
    </w:p>
    <w:p w:rsidR="00000000" w:rsidRDefault="002300D2">
      <w:pPr>
        <w:pStyle w:val="3"/>
        <w:rPr>
          <w:rFonts w:eastAsia="Times New Roman"/>
        </w:rPr>
      </w:pPr>
      <w:r>
        <w:rPr>
          <w:rFonts w:eastAsia="Times New Roman"/>
        </w:rPr>
        <w:t>Статья 6</w:t>
      </w:r>
    </w:p>
    <w:p w:rsidR="00000000" w:rsidRDefault="002300D2">
      <w:pPr>
        <w:pStyle w:val="just"/>
      </w:pPr>
      <w:r>
        <w:t>1. Возникающие в резуль</w:t>
      </w:r>
      <w:r>
        <w:t xml:space="preserve">тате оказания помощи спасательными командами затраты Договаривающейся Стороны, предоставляющей помощь в соответствии со статьями 1 и 3, включая любые расходы, связанные с потерей или полным или частичным разрушением предоставляемого оборудования, не будут </w:t>
      </w:r>
      <w:r>
        <w:t>оплачиваться властями Договаривающейся Стороны, принимающей помощь. В случае доставки помощи воздушным транспортом Договаривающаяся Сторона, предоставляющая помощь, может потребовать от Договаривающейся Стороны, принимающей помощь, оплаты половины расходов</w:t>
      </w:r>
      <w:r>
        <w:t>, связанных с использованием авиации.</w:t>
      </w:r>
    </w:p>
    <w:p w:rsidR="00000000" w:rsidRDefault="002300D2">
      <w:pPr>
        <w:pStyle w:val="just"/>
      </w:pPr>
      <w:r>
        <w:t xml:space="preserve">2. Однако спасательные команды Договаривающейся Стороны, предоставляющей помощь, будут в течение всего срока операции обеспечиваться питанием, жильем и всем необходимым за счет обратившейся за помощью Договаривающейся </w:t>
      </w:r>
      <w:r>
        <w:t>Стороны, после того как будут израсходованы привезенные с собой запасы. Они должны также получать необходимую медицинскую помощь.</w:t>
      </w:r>
    </w:p>
    <w:p w:rsidR="00000000" w:rsidRDefault="00230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0D2">
      <w:pPr>
        <w:pStyle w:val="3"/>
        <w:rPr>
          <w:rFonts w:eastAsia="Times New Roman"/>
        </w:rPr>
      </w:pPr>
      <w:r>
        <w:rPr>
          <w:rFonts w:eastAsia="Times New Roman"/>
        </w:rPr>
        <w:t>Статья 7</w:t>
      </w:r>
    </w:p>
    <w:p w:rsidR="00000000" w:rsidRDefault="002300D2">
      <w:pPr>
        <w:pStyle w:val="just"/>
      </w:pPr>
      <w:r>
        <w:t>1. Любой ущерб, нанесенный лицам, в связи с оказанием помощи по данному Соглашению, будет в целях компенсации взыска</w:t>
      </w:r>
      <w:r>
        <w:t>н с Договаривающейся Стороны, обратившейся за помощью согласно данному Соглашению.</w:t>
      </w:r>
    </w:p>
    <w:p w:rsidR="00000000" w:rsidRDefault="002300D2">
      <w:pPr>
        <w:pStyle w:val="just"/>
      </w:pPr>
      <w:r>
        <w:t>2. Однако положения пункта 1 не будут распространяться на ущерб, нанесенный лицам или имуществу, предоставленным Договаривающейся Стороне, обратившейся за помощью согласно д</w:t>
      </w:r>
      <w:r>
        <w:t>анному Соглашению.</w:t>
      </w:r>
    </w:p>
    <w:p w:rsidR="00000000" w:rsidRDefault="002300D2">
      <w:pPr>
        <w:pStyle w:val="just"/>
        <w:divId w:val="263802155"/>
      </w:pPr>
      <w:r>
        <w:t>В качестве альтернативного варианта статьи 7 может быть использован нижеприведенный текст, основанный на двусторонних конвенциях, заключенных Федеративной Республикой Германия с Францией и Люксембургом о взаимопомощи в случае возникновен</w:t>
      </w:r>
      <w:r>
        <w:t>ия чрезвычайных ситуаций:</w:t>
      </w:r>
    </w:p>
    <w:p w:rsidR="00000000" w:rsidRDefault="002300D2">
      <w:pPr>
        <w:pStyle w:val="3"/>
        <w:rPr>
          <w:rFonts w:eastAsia="Times New Roman"/>
        </w:rPr>
      </w:pPr>
      <w:r>
        <w:rPr>
          <w:rFonts w:eastAsia="Times New Roman"/>
        </w:rPr>
        <w:t>Статья 7</w:t>
      </w:r>
    </w:p>
    <w:p w:rsidR="00000000" w:rsidRDefault="002300D2">
      <w:pPr>
        <w:pStyle w:val="just"/>
      </w:pPr>
      <w:r>
        <w:t xml:space="preserve">1. Каждая из Договаривающихся Сторон не будет требовать </w:t>
      </w:r>
      <w:r>
        <w:t>компенсации от другой Договаривающейся Стороны в связи с ущербом, нанесенным принадлежащему ей имуществу, в случаях, когда ущерб был нанесен членом спасательной команды другой Договаривающейся Стороны в ходе выполнения обязанностей, связанных с реализацией</w:t>
      </w:r>
      <w:r>
        <w:t xml:space="preserve"> данного Соглашения.</w:t>
      </w:r>
    </w:p>
    <w:p w:rsidR="00000000" w:rsidRDefault="002300D2">
      <w:pPr>
        <w:pStyle w:val="just"/>
      </w:pPr>
      <w:r>
        <w:t>2. Каждая из Договаривающихся Сторон не будет требовать компенсации от другой Договаривающейся Стороны в отношении члена спасательной команды, который получил ранения или погиб в ходе выполнения обязанностей, связанных с реализацией да</w:t>
      </w:r>
      <w:r>
        <w:t>нного Соглашения.</w:t>
      </w:r>
    </w:p>
    <w:p w:rsidR="00000000" w:rsidRDefault="002300D2">
      <w:pPr>
        <w:pStyle w:val="just"/>
      </w:pPr>
      <w:r>
        <w:t>3. Если телесное повреждение нанесено третьей Стороне (лицу) членом спасательной команды Договаривающейся Стороны, предоставляющей помощь, в ходе выполнения им своих обязанностей на территории Договаривающейся Стороны, принимающей помощь,</w:t>
      </w:r>
      <w:r>
        <w:t xml:space="preserve"> то ответственность за такое повреждение берет на себя принимающая помощь Договаривающаяся Сторона, в соответствии с положениями, применяемыми в случае нанесения телесного повреждения одной из ее собственных спасательных команд.</w:t>
      </w:r>
    </w:p>
    <w:p w:rsidR="00000000" w:rsidRDefault="002300D2">
      <w:pPr>
        <w:pStyle w:val="just"/>
      </w:pPr>
      <w:r>
        <w:t xml:space="preserve">4. Власти Договаривающихся </w:t>
      </w:r>
      <w:r>
        <w:t>Сторон будут тесно взаимодействовать для того, чтобы упрощать решение вопросов о компенсации. В частности, они будут обмениваться всей информацией, находящейся в их распоряжении, по всем случаям телесных повреждений, как определено в данной статье.</w:t>
      </w:r>
    </w:p>
    <w:p w:rsidR="00000000" w:rsidRDefault="002300D2">
      <w:pPr>
        <w:pStyle w:val="just"/>
      </w:pPr>
      <w:r>
        <w:t>5. Данн</w:t>
      </w:r>
      <w:r>
        <w:t>ая статья будет также применяться к совместно проводимым учениям спасательных команд.</w:t>
      </w:r>
    </w:p>
    <w:p w:rsidR="00000000" w:rsidRDefault="002300D2">
      <w:pPr>
        <w:pStyle w:val="just"/>
        <w:divId w:val="2060855003"/>
      </w:pPr>
      <w:r>
        <w:t>N.B. Сторонам следует учесть то обстоятельство, что если они не сохранят в соглашениях, которые предстоит заключить, обе статьи - 6 и 7, предложенные выше в качестве альт</w:t>
      </w:r>
      <w:r>
        <w:t>ернативы, а лишь одну из них, то они должны убедиться, что сохраняемая статья совместима с другими имеющими к ней отношение статьями; соответственно, касающимися ответственности по вопросу о расходах в связи с помощью и ответственности в связи с нанесением</w:t>
      </w:r>
      <w:r>
        <w:t xml:space="preserve"> ущерба имуществу или иного ущерба.</w:t>
      </w:r>
    </w:p>
    <w:p w:rsidR="00000000" w:rsidRDefault="002300D2">
      <w:pPr>
        <w:pStyle w:val="3"/>
        <w:rPr>
          <w:rFonts w:eastAsia="Times New Roman"/>
        </w:rPr>
      </w:pPr>
      <w:r>
        <w:rPr>
          <w:rFonts w:eastAsia="Times New Roman"/>
        </w:rPr>
        <w:t>Статья 8</w:t>
      </w:r>
    </w:p>
    <w:p w:rsidR="00000000" w:rsidRDefault="002300D2">
      <w:pPr>
        <w:pStyle w:val="just"/>
      </w:pPr>
      <w:r>
        <w:t>Операции по оказанию помощи, осуществляемые на основании данного Соглашения, будут прекращены, когда власти, обратившиеся за помощью, выразят такое пожелание.</w:t>
      </w:r>
    </w:p>
    <w:p w:rsidR="00000000" w:rsidRDefault="00230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0D2">
      <w:pPr>
        <w:pStyle w:val="3"/>
        <w:rPr>
          <w:rFonts w:eastAsia="Times New Roman"/>
        </w:rPr>
      </w:pPr>
      <w:r>
        <w:rPr>
          <w:rFonts w:eastAsia="Times New Roman"/>
        </w:rPr>
        <w:t>Статья 9</w:t>
      </w:r>
    </w:p>
    <w:p w:rsidR="00000000" w:rsidRDefault="002300D2">
      <w:pPr>
        <w:pStyle w:val="just"/>
      </w:pPr>
      <w:r>
        <w:t>В целях облегчения применения данного Согл</w:t>
      </w:r>
      <w:r>
        <w:t>ашения Договаривающиеся Стороны будут прилагать усилия к организации регулярного обмена персоналом и совместных тренировочных учений для персонала, занимающегося оказанием помощи.</w:t>
      </w:r>
    </w:p>
    <w:p w:rsidR="00000000" w:rsidRDefault="00230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0D2">
      <w:pPr>
        <w:pStyle w:val="3"/>
        <w:rPr>
          <w:rFonts w:eastAsia="Times New Roman"/>
        </w:rPr>
      </w:pPr>
      <w:r>
        <w:rPr>
          <w:rFonts w:eastAsia="Times New Roman"/>
        </w:rPr>
        <w:t>Статья 10</w:t>
      </w:r>
    </w:p>
    <w:p w:rsidR="00000000" w:rsidRDefault="002300D2">
      <w:pPr>
        <w:pStyle w:val="just"/>
      </w:pPr>
      <w:r>
        <w:t>Договаривающиеся Стороны обязуются информировать Генерального Сек</w:t>
      </w:r>
      <w:r>
        <w:t>ретаря Совета Европы о заключении Соглашения и направить ему его текст.</w:t>
      </w:r>
    </w:p>
    <w:p w:rsidR="00000000" w:rsidRDefault="00230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0D2">
      <w:pPr>
        <w:pStyle w:val="just"/>
      </w:pPr>
      <w:r>
        <w:t>Совершено в _____ _____ числа ____ года на ___________ и _______ языках в двух экземплярах, причем оба текста имеют одинаковую силу.</w:t>
      </w:r>
    </w:p>
    <w:p w:rsidR="00000000" w:rsidRDefault="00230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0D2">
      <w:pPr>
        <w:pStyle w:val="HTML"/>
      </w:pPr>
      <w:r>
        <w:t>За местные власти (регион)              За местны</w:t>
      </w:r>
      <w:r>
        <w:t>е власти (регион)</w:t>
      </w:r>
    </w:p>
    <w:p w:rsidR="00000000" w:rsidRDefault="00230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0D2">
      <w:pPr>
        <w:pStyle w:val="right"/>
      </w:pPr>
      <w:r>
        <w:t>Источник - Конвенция СЕ от 21.05.1980 № 106</w:t>
      </w:r>
    </w:p>
    <w:p w:rsidR="00000000" w:rsidRDefault="002300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https://порядокправа.рф/obrazecy/ramochnoe_soglashenie_mezhdu_mestnymi_i_regionalnymi_vlastyami_o_razvitii_prigranichnogo_sotrudnichestva_.htm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0D2"/>
    <w:rsid w:val="0023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57EA32-DD87-4382-B06B-29BE82970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802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6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8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2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5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mochnoe_soglashenie_mezhdu_mestnymi_i_regionalnymi_vlastyami_o_razvitii_prigranichnogo_sotrudnichestv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1522</Words>
  <Characters>8679</Characters>
  <Application>Microsoft Office Word</Application>
  <DocSecurity>0</DocSecurity>
  <Lines>72</Lines>
  <Paragraphs>20</Paragraphs>
  <ScaleCrop>false</ScaleCrop>
  <Company/>
  <LinksUpToDate>false</LinksUpToDate>
  <CharactersWithSpaces>10181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Рамочное соглашение между местными и региональными властями о развитии приграничного сотрудничества по защите населения и взаимной помощи в случае чрезвычайных ситуаций в приграничных зонах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2022-08-17T05:53:00Z</dcterms:created>
  <dcterms:modified xsi:type="dcterms:W3CDTF">2022-08-17T05:53:00Z</dcterms:modified>
</cp:coreProperties>
</file>