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12FE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коллегии Министерства сельского хозяйства Российской Федерации</w:t>
      </w:r>
    </w:p>
    <w:p w:rsidR="00000000" w:rsidRDefault="009D12FE">
      <w:pPr>
        <w:pStyle w:val="right"/>
      </w:pPr>
      <w:r>
        <w:t>Приложение N 21 к п. 3.7.4.5</w:t>
      </w:r>
    </w:p>
    <w:p w:rsidR="00000000" w:rsidRDefault="009D1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2FE">
      <w:pPr>
        <w:pStyle w:val="HTML"/>
      </w:pPr>
      <w:r>
        <w:t xml:space="preserve">                                  Герб РФ</w:t>
      </w:r>
    </w:p>
    <w:p w:rsidR="00000000" w:rsidRDefault="009D12FE">
      <w:pPr>
        <w:pStyle w:val="HTML"/>
      </w:pPr>
    </w:p>
    <w:p w:rsidR="00000000" w:rsidRDefault="009D12FE">
      <w:pPr>
        <w:pStyle w:val="HTML"/>
      </w:pPr>
      <w:r>
        <w:t>МИНИСТЕРСТВО СЕЛЬСКОГО ХОЗЯЙСТВА</w:t>
      </w:r>
    </w:p>
    <w:p w:rsidR="00000000" w:rsidRDefault="009D12FE">
      <w:pPr>
        <w:pStyle w:val="HTML"/>
      </w:pPr>
      <w:r>
        <w:t>РОССИЙСКОЙ ФЕДЕРАЦИИ</w:t>
      </w:r>
    </w:p>
    <w:p w:rsidR="00000000" w:rsidRDefault="009D12FE">
      <w:pPr>
        <w:pStyle w:val="HTML"/>
      </w:pPr>
      <w:r>
        <w:t>(Минсельхоз России)</w:t>
      </w:r>
    </w:p>
    <w:p w:rsidR="00000000" w:rsidRDefault="009D12FE">
      <w:pPr>
        <w:pStyle w:val="HTML"/>
      </w:pPr>
    </w:p>
    <w:p w:rsidR="00000000" w:rsidRDefault="009D12FE">
      <w:pPr>
        <w:pStyle w:val="HTML"/>
      </w:pPr>
      <w:r>
        <w:t>П Р О Т О К О Л</w:t>
      </w:r>
    </w:p>
    <w:p w:rsidR="00000000" w:rsidRDefault="009D12FE">
      <w:pPr>
        <w:pStyle w:val="HTML"/>
      </w:pPr>
      <w:r>
        <w:t>заседания коллегии Министерства</w:t>
      </w:r>
    </w:p>
    <w:p w:rsidR="00000000" w:rsidRDefault="009D12FE">
      <w:pPr>
        <w:pStyle w:val="HTML"/>
      </w:pPr>
    </w:p>
    <w:p w:rsidR="00000000" w:rsidRDefault="009D12FE">
      <w:pPr>
        <w:pStyle w:val="HTML"/>
      </w:pPr>
      <w:r>
        <w:t>Москва</w:t>
      </w:r>
    </w:p>
    <w:p w:rsidR="00000000" w:rsidRDefault="009D12FE">
      <w:pPr>
        <w:pStyle w:val="HTML"/>
      </w:pPr>
      <w:r>
        <w:t>от                                                 N</w:t>
      </w:r>
    </w:p>
    <w:p w:rsidR="00000000" w:rsidRDefault="009D1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2FE">
      <w:pPr>
        <w:pStyle w:val="right"/>
      </w:pPr>
      <w:r>
        <w:t>Источник - Приказ Минсельхоза России от 07.08.2013 № 300</w:t>
      </w:r>
    </w:p>
    <w:p w:rsidR="00000000" w:rsidRDefault="009D12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https://порядокправа.рф/obrazecy/protokol_zasedaniya_kollegii_ministerstva_selskogo_xozyajstva_rossij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2FE"/>
    <w:rsid w:val="009D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A0CEDF-CB0E-4D26-8A1E-E2C1659D4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kollegii_ministerstva_selskogo_xozyajstv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648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коллегии Министерства сельского хозяйства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2022-08-17T04:48:00Z</dcterms:created>
  <dcterms:modified xsi:type="dcterms:W3CDTF">2022-08-17T04:48:00Z</dcterms:modified>
</cp:coreProperties>
</file>