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87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коллегиального исполнительного органа акционерного общества (правления, дирекции)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акционерного общества)</w:t>
      </w:r>
    </w:p>
    <w:p w:rsidR="00000000" w:rsidRDefault="0011287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заседания коллегиального исполнительного органа акционерного общества (правления, дирекции)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1287C">
      <w:pPr>
        <w:pStyle w:val="HTML"/>
      </w:pPr>
      <w:r>
        <w:t xml:space="preserve">    г. _______________                               "__"__________ ____ г.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just"/>
      </w:pPr>
      <w:r>
        <w:t>Место проведения заседания: ______________________________.</w:t>
      </w:r>
    </w:p>
    <w:p w:rsidR="00000000" w:rsidRDefault="0011287C">
      <w:pPr>
        <w:pStyle w:val="just"/>
      </w:pPr>
      <w:r>
        <w:t>Время проведени</w:t>
      </w:r>
      <w:r>
        <w:t>я заседания: _____ час. _____ мин.</w:t>
      </w:r>
    </w:p>
    <w:p w:rsidR="00000000" w:rsidRDefault="0011287C">
      <w:pPr>
        <w:pStyle w:val="just"/>
      </w:pPr>
      <w:r>
        <w:t>На заседании присутствуют _____ из _____ членов коллегиального исполнительного органа акционерного общества (правления, дирекции) АО "_______": ____________, __________, ____________, ___________, __________.</w:t>
      </w:r>
    </w:p>
    <w:p w:rsidR="00000000" w:rsidRDefault="0011287C">
      <w:pPr>
        <w:pStyle w:val="just"/>
      </w:pPr>
      <w:r>
        <w:t>Коллегиальны</w:t>
      </w:r>
      <w:r>
        <w:t>й исполнительный орган акционерного общества (правление, дирекция), в соответствии с абз. 1 пункта 2 статьи 70 Федерального закона "Об акционерных обществах", вправе принимать решение по вопросу повестки дня.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HTML"/>
      </w:pPr>
      <w:r>
        <w:t xml:space="preserve">    На заседании присутствуют приглашенные: __</w:t>
      </w:r>
      <w:r>
        <w:t>____________________________.</w:t>
      </w:r>
    </w:p>
    <w:p w:rsidR="00000000" w:rsidRDefault="0011287C">
      <w:pPr>
        <w:pStyle w:val="HTML"/>
      </w:pPr>
      <w:r>
        <w:t>(Ф.И.О., должность)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11287C">
      <w:pPr>
        <w:pStyle w:val="just"/>
      </w:pPr>
      <w:r>
        <w:t>1. Решение вопросов управления оперативной (текущей) деятельностью общества.</w:t>
      </w:r>
    </w:p>
    <w:p w:rsidR="00000000" w:rsidRDefault="0011287C">
      <w:pPr>
        <w:pStyle w:val="just"/>
      </w:pPr>
      <w:r>
        <w:t>2. Обеспечение реализации решений общего собрания акционеров.</w:t>
      </w:r>
    </w:p>
    <w:p w:rsidR="00000000" w:rsidRDefault="0011287C">
      <w:pPr>
        <w:pStyle w:val="just"/>
      </w:pPr>
      <w:r>
        <w:t>3. Осуществление хозяйственной политики общества в ц</w:t>
      </w:r>
      <w:r>
        <w:t>елях повышения прибыльности и конкурентоспособности.</w:t>
      </w:r>
    </w:p>
    <w:p w:rsidR="00000000" w:rsidRDefault="0011287C">
      <w:pPr>
        <w:pStyle w:val="just"/>
      </w:pPr>
      <w:r>
        <w:t>4. Утверждение корпоративных актов управления.</w:t>
      </w:r>
    </w:p>
    <w:p w:rsidR="00000000" w:rsidRDefault="0011287C">
      <w:pPr>
        <w:pStyle w:val="just"/>
      </w:pPr>
      <w:r>
        <w:t>5. Разработка организационной, управленческой и производственно-хозяйственной структуры общества.</w:t>
      </w:r>
    </w:p>
    <w:p w:rsidR="00000000" w:rsidRDefault="0011287C">
      <w:pPr>
        <w:pStyle w:val="just"/>
      </w:pPr>
      <w:r>
        <w:t>6. Рассмотрение иных вопросов, переданных Генеральным дире</w:t>
      </w:r>
      <w:r>
        <w:t>ктором.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HTML"/>
      </w:pPr>
      <w:r>
        <w:t xml:space="preserve">    Слушали   по   первому   (второму  и  т.д.)   вопросу   повестки   дня:</w:t>
      </w:r>
    </w:p>
    <w:p w:rsidR="00000000" w:rsidRDefault="0011287C">
      <w:pPr>
        <w:pStyle w:val="HTML"/>
      </w:pPr>
      <w:r>
        <w:t>___________________ с предложением _______________________________________.</w:t>
      </w:r>
    </w:p>
    <w:p w:rsidR="00000000" w:rsidRDefault="0011287C">
      <w:pPr>
        <w:pStyle w:val="HTML"/>
      </w:pPr>
      <w:r>
        <w:t>(фамилия, инициалы)                                (тезисы)</w:t>
      </w:r>
    </w:p>
    <w:p w:rsidR="00000000" w:rsidRDefault="0011287C">
      <w:pPr>
        <w:pStyle w:val="HTML"/>
      </w:pPr>
    </w:p>
    <w:p w:rsidR="00000000" w:rsidRDefault="0011287C">
      <w:pPr>
        <w:pStyle w:val="HTML"/>
      </w:pPr>
      <w:r>
        <w:t>Голосовали:</w:t>
      </w:r>
    </w:p>
    <w:p w:rsidR="00000000" w:rsidRDefault="0011287C">
      <w:pPr>
        <w:pStyle w:val="HTML"/>
      </w:pPr>
      <w:r>
        <w:t>"За" - _____.</w:t>
      </w:r>
    </w:p>
    <w:p w:rsidR="00000000" w:rsidRDefault="0011287C">
      <w:pPr>
        <w:pStyle w:val="HTML"/>
      </w:pPr>
      <w:r>
        <w:t>"</w:t>
      </w:r>
      <w:r>
        <w:t>Против" - _____.</w:t>
      </w:r>
    </w:p>
    <w:p w:rsidR="00000000" w:rsidRDefault="0011287C">
      <w:pPr>
        <w:pStyle w:val="HTML"/>
      </w:pPr>
      <w:r>
        <w:t>"Воздержались" - _____.</w:t>
      </w:r>
    </w:p>
    <w:p w:rsidR="00000000" w:rsidRDefault="0011287C">
      <w:pPr>
        <w:pStyle w:val="HTML"/>
      </w:pPr>
    </w:p>
    <w:p w:rsidR="00000000" w:rsidRDefault="0011287C">
      <w:pPr>
        <w:pStyle w:val="HTML"/>
      </w:pPr>
      <w:r>
        <w:t>(если решение принято) Постановили:</w:t>
      </w:r>
    </w:p>
    <w:p w:rsidR="00000000" w:rsidRDefault="0011287C">
      <w:pPr>
        <w:pStyle w:val="HTML"/>
      </w:pPr>
      <w:r>
        <w:t>__________________________________________________________________________.</w:t>
      </w:r>
    </w:p>
    <w:p w:rsidR="00000000" w:rsidRDefault="0011287C">
      <w:pPr>
        <w:pStyle w:val="HTML"/>
      </w:pPr>
      <w:r>
        <w:t>(содержание решения)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just"/>
      </w:pPr>
      <w:r>
        <w:t>Председатель коллегиального исполнительного органа акционерного общества (правле</w:t>
      </w:r>
      <w:r>
        <w:t>ния, дирекции): _______________/_______________/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just"/>
      </w:pPr>
      <w:r>
        <w:t>Секретарь: _______________/_______________/</w:t>
      </w:r>
    </w:p>
    <w:p w:rsidR="00000000" w:rsidRDefault="0011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87C">
      <w:pPr>
        <w:pStyle w:val="sel"/>
        <w:divId w:val="1888952072"/>
      </w:pPr>
      <w:r>
        <w:t>1 Коллегиальный исполнительный орган осуществляет руководство текущей деятельностью общества (абз. 1 п. 1 ст. 69 Федерального закона "Об акционерных обществах").</w:t>
      </w:r>
    </w:p>
    <w:p w:rsidR="00000000" w:rsidRDefault="0011287C">
      <w:pPr>
        <w:pStyle w:val="just"/>
        <w:divId w:val="1888952072"/>
      </w:pPr>
      <w:r>
        <w:t>На заседании коллегиального исполнительного органа общества (правления, дирекции) ведется протокол. Протокол заседания коллегиального исполнительного органа общества (правления, дирекции) предоставляется членам совета директоров (наблюдательного совета) о</w:t>
      </w:r>
      <w:r>
        <w:t>бщества, ревизионной комиссии (ревизору) общества, аудитору общества по их требованию (абз. 2 п. 2 ст. 70 Федерального закона "Об акционерных обществах").</w:t>
      </w:r>
    </w:p>
    <w:p w:rsidR="00000000" w:rsidRDefault="0011287C">
      <w:pPr>
        <w:pStyle w:val="right"/>
      </w:pPr>
      <w:r>
        <w:t>Источник - Кабанов О.М.</w:t>
      </w:r>
    </w:p>
    <w:p w:rsidR="00000000" w:rsidRDefault="00112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https://порядокправа.рф/obrazecy/protokol_zasedaniya_kollegialnogo_ispol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nitelnogo_organa_akcionernogo_obshhestva_pravleniya_direkcii.htm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7C"/>
    <w:rsid w:val="0011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0C3CB-CF8C-40BA-8DDB-CF7DBF92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95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llegialnogo_ispolnitelnogo_organa_akcionernogo_obshhestva_pravleniya_dir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коллегиального исполнительного органа акционерного общества (правления, дирекции)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2022-08-17T04:46:00Z</dcterms:created>
  <dcterms:modified xsi:type="dcterms:W3CDTF">2022-08-17T04:46:00Z</dcterms:modified>
</cp:coreProperties>
</file>