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DE2">
      <w:pPr>
        <w:pStyle w:val="1"/>
        <w:rPr>
          <w:rFonts w:eastAsia="Times New Roman"/>
        </w:rPr>
      </w:pPr>
      <w:r>
        <w:rPr>
          <w:rFonts w:eastAsia="Times New Roman"/>
        </w:rPr>
        <w:t>Протокол вскрытия и оглашения закрытого завещания (образец заполнения)</w:t>
      </w:r>
    </w:p>
    <w:p w:rsidR="00000000" w:rsidRDefault="00202DE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02DE2">
      <w:pPr>
        <w:pStyle w:val="sel"/>
        <w:divId w:val="1227258797"/>
      </w:pPr>
      <w:r>
        <w:t xml:space="preserve">1 Требования к протоколу помимо названных в ст. 1126 ГК РФ должны быть </w:t>
      </w:r>
      <w:r>
        <w:t>определены в Основах законодательства РФ о нотариате.</w:t>
      </w:r>
    </w:p>
    <w:p w:rsidR="00000000" w:rsidRDefault="00202DE2">
      <w:pPr>
        <w:pStyle w:val="just"/>
      </w:pPr>
      <w:r>
        <w:t>Город Москва, Российская Федерация</w:t>
      </w:r>
    </w:p>
    <w:p w:rsidR="00000000" w:rsidRDefault="00202DE2">
      <w:pPr>
        <w:pStyle w:val="just"/>
      </w:pPr>
      <w:r>
        <w:t>Двадцатое июня две тысячи второго года</w:t>
      </w:r>
    </w:p>
    <w:p w:rsidR="00000000" w:rsidRDefault="0020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DE2">
      <w:pPr>
        <w:pStyle w:val="just"/>
      </w:pPr>
      <w:r>
        <w:t>Я, Иванова Мария Сергеевна, нотариус г. Москвы, составила настоящий протокол о том, что, получив 16.06.02 сведения о смерти Вяз</w:t>
      </w:r>
      <w:r>
        <w:t>емского Константина Михайловича, умершего 27.05.02, проживавшего по адресу: г. Москва, ул. Нагорная, д. 4, кв. 238, сегодня, 20.06.02, в помещении нотариальной конторы по адресу: г. Москва, ул. Сухомлинского, д. 209, офис N 243, в присутствии заинтересован</w:t>
      </w:r>
      <w:r>
        <w:t>ных лиц:</w:t>
      </w:r>
    </w:p>
    <w:p w:rsidR="00000000" w:rsidRDefault="00202DE2">
      <w:pPr>
        <w:pStyle w:val="just"/>
      </w:pPr>
      <w:r>
        <w:t>Вяземского Леонида Константиновича, 1970 года рождения (12 марта) (паспорт 65 03 023765, выдан 28.05.01 Кунцевским РУВД г. Москвы) и Вяземской Людмилы Борисовны, 1950 года рождения (23 сентября) (паспорт XXII-АИ, N 346112, выдан 22.05.87 Кунцевски</w:t>
      </w:r>
      <w:r>
        <w:t>м РУВД г. Москвы), проживающих в г. Москве, по улице Нагорной, в д. 4, кв. 238, являющихся соответственно сыном и женой Вяземского Константина Михайловича,</w:t>
      </w:r>
    </w:p>
    <w:p w:rsidR="00000000" w:rsidRDefault="00202DE2">
      <w:pPr>
        <w:pStyle w:val="just"/>
      </w:pPr>
      <w:r>
        <w:t>и свидетелей:</w:t>
      </w:r>
    </w:p>
    <w:p w:rsidR="00000000" w:rsidRDefault="00202DE2">
      <w:pPr>
        <w:pStyle w:val="just"/>
      </w:pPr>
      <w:r>
        <w:t>Лушниковой Марианны Андреевны, 1940 года рождения (11 декабря), проживающей в г. Москв</w:t>
      </w:r>
      <w:r>
        <w:t>е, по улице Комсомольской, в д. 24, кв. 12 (паспорт серии XXIII-АИ, N 113456, выдан ОВД Чкаловского р-на г. Свердловска 25.08.85), и Соколовой Ирины Тимофеевны, 1951 года рождения (10 июля), проживающей в г. Москве, по улице Угличской, в д. 56, кв. 234 (па</w:t>
      </w:r>
      <w:r>
        <w:t>спорт серии III-АИ, N 534222, выдан ОВД Левобережного р-на г. Магнитогорска Челябинской обл. 21.08.87),</w:t>
      </w:r>
    </w:p>
    <w:p w:rsidR="00000000" w:rsidRDefault="00202DE2">
      <w:pPr>
        <w:pStyle w:val="just"/>
      </w:pPr>
      <w:r>
        <w:t>извлекла из наряда закрытых завещаний за 2002 год конверт с закрытым завещанием Вяземского Константина Михайловича, принятым 20.05.02, в присутствии сви</w:t>
      </w:r>
      <w:r>
        <w:t>детелей: Борисова Игоря Дмитриевича, проживающего по адресу: г. Москва, ул. Нагорная, д. 4, кв. 240, и Скобцевой Натальи Юрьевны, проживающей по тому же адресу, и, убедившись в его целостности, вскрыла его.</w:t>
      </w:r>
    </w:p>
    <w:p w:rsidR="00000000" w:rsidRDefault="00202DE2">
      <w:pPr>
        <w:pStyle w:val="just"/>
      </w:pPr>
      <w:r>
        <w:t>В конверте находится конверт, подписанный свидете</w:t>
      </w:r>
      <w:r>
        <w:t>лями Борисовым Игорем Дмитриевичем и Скобцевой Натальей Юрьевной, при вскрытии которого обнаружен документ следующего содержания:</w:t>
      </w:r>
    </w:p>
    <w:p w:rsidR="00000000" w:rsidRDefault="0020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DE2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202DE2">
      <w:pPr>
        <w:pStyle w:val="just"/>
      </w:pPr>
      <w:r>
        <w:lastRenderedPageBreak/>
        <w:t>Город Москва</w:t>
      </w:r>
    </w:p>
    <w:p w:rsidR="00000000" w:rsidRDefault="00202DE2">
      <w:pPr>
        <w:pStyle w:val="just"/>
      </w:pPr>
      <w:r>
        <w:t>Двадцатое марта две тысячи второго года</w:t>
      </w:r>
    </w:p>
    <w:p w:rsidR="00000000" w:rsidRDefault="0020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DE2">
      <w:pPr>
        <w:pStyle w:val="just"/>
      </w:pPr>
      <w:r>
        <w:t xml:space="preserve">Я, Вяземский Константин Михайлович, проживающий в г. Москве, </w:t>
      </w:r>
      <w:r>
        <w:t>по улице Нагорной, в д. 4, кв. 238, настоящим завещанием делаю следующее распоряжение:</w:t>
      </w:r>
    </w:p>
    <w:p w:rsidR="00000000" w:rsidRDefault="00202DE2">
      <w:pPr>
        <w:pStyle w:val="just"/>
      </w:pPr>
      <w:r>
        <w:t>1. Все мое имущество, какое ко дню моей смерти окажется мне принадлежащим, в чем бы таковое ни заключалось и где бы оно ни находилось, я завещаю моему сыну от первого бр</w:t>
      </w:r>
      <w:r>
        <w:t>ака - Вяземскому Максиму Константиновичу.</w:t>
      </w:r>
    </w:p>
    <w:p w:rsidR="00000000" w:rsidRDefault="00202DE2">
      <w:pPr>
        <w:pStyle w:val="just"/>
      </w:pPr>
      <w:r>
        <w:t>2. Содержание статьи 1149 Гражданского кодекса РФ мне известно.</w:t>
      </w:r>
    </w:p>
    <w:p w:rsidR="00000000" w:rsidRDefault="00202DE2">
      <w:pPr>
        <w:pStyle w:val="just"/>
      </w:pPr>
      <w:r>
        <w:t>3. Настоящее завещание написано и подписано мною собственноручно.</w:t>
      </w:r>
    </w:p>
    <w:p w:rsidR="00000000" w:rsidRDefault="00202DE2">
      <w:pPr>
        <w:pStyle w:val="just"/>
      </w:pPr>
      <w:r>
        <w:t>Подпись завещателя:</w:t>
      </w:r>
    </w:p>
    <w:p w:rsidR="00000000" w:rsidRDefault="0020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DE2">
      <w:pPr>
        <w:pStyle w:val="just"/>
      </w:pPr>
      <w:r>
        <w:t xml:space="preserve">Текст документа оглашен мною вслух присутствующим при вскрытии </w:t>
      </w:r>
      <w:r>
        <w:t>закрытого завещания и указанным в настоящем протоколе лицам.</w:t>
      </w:r>
    </w:p>
    <w:p w:rsidR="00000000" w:rsidRDefault="00202DE2">
      <w:pPr>
        <w:pStyle w:val="just"/>
      </w:pPr>
      <w:r>
        <w:t>Настоящий протокол составлен и подписан в одном экземпляре, хранящемся с подлинным экземпляром закрытого завещания в делах нотариуса Ивановой Марии Сергеевны.</w:t>
      </w:r>
    </w:p>
    <w:p w:rsidR="00000000" w:rsidRDefault="00202DE2">
      <w:pPr>
        <w:pStyle w:val="just"/>
      </w:pPr>
      <w:r>
        <w:t xml:space="preserve">По одной копии настоящего протокола </w:t>
      </w:r>
      <w:r>
        <w:t>выдано наследникам по закону: сыну наследодателя - Вяземскому Леониду Константиновичу и жене - Вяземской Людмиле Борисовне.</w:t>
      </w:r>
    </w:p>
    <w:p w:rsidR="00000000" w:rsidRDefault="00202DE2">
      <w:pPr>
        <w:pStyle w:val="just"/>
      </w:pPr>
      <w:r>
        <w:t>Свидетели:</w:t>
      </w:r>
    </w:p>
    <w:p w:rsidR="00000000" w:rsidRDefault="0020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DE2">
      <w:pPr>
        <w:pStyle w:val="HTML"/>
      </w:pPr>
      <w:r>
        <w:t xml:space="preserve">     Печать                          Зарегистрировано в реестре за N .....</w:t>
      </w:r>
    </w:p>
    <w:p w:rsidR="00000000" w:rsidRDefault="00202DE2">
      <w:pPr>
        <w:pStyle w:val="HTML"/>
      </w:pPr>
      <w:r>
        <w:t xml:space="preserve">нотариуса                       </w:t>
      </w:r>
      <w:r>
        <w:t>Взыскано по тарифу...........</w:t>
      </w:r>
    </w:p>
    <w:p w:rsidR="00000000" w:rsidRDefault="00202DE2">
      <w:pPr>
        <w:pStyle w:val="HTML"/>
      </w:pPr>
      <w:r>
        <w:t>Нотариус..................</w:t>
      </w:r>
    </w:p>
    <w:p w:rsidR="00000000" w:rsidRDefault="0020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DE2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202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https://порядокправа.рф/obrazecy/protokol_vskrytiya_i_oglasheniya_zakrytogo_zaveshhaniya_obrazec_zapolneniya.htm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E2"/>
    <w:rsid w:val="0020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CB0B9-414E-44DE-B223-B380E596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25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skrytiya_i_oglasheniya_zakrytogo_zavesh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вскрытия и оглашения закрытого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