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693">
      <w:pPr>
        <w:pStyle w:val="1"/>
        <w:rPr>
          <w:rFonts w:eastAsia="Times New Roman"/>
        </w:rPr>
      </w:pPr>
      <w:r>
        <w:rPr>
          <w:rFonts w:eastAsia="Times New Roman"/>
        </w:rPr>
        <w:t>Протокол прогнозной цены. Форма № 1 НИОКР</w:t>
      </w:r>
    </w:p>
    <w:p w:rsidR="00000000" w:rsidRDefault="008A4693">
      <w:pPr>
        <w:pStyle w:val="right"/>
      </w:pPr>
      <w:r>
        <w:t>Приложение N 2 к Приказу ФСТ России от 24 марта 2014 г. N 469-а</w:t>
      </w:r>
    </w:p>
    <w:p w:rsidR="00000000" w:rsidRDefault="008A4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693">
      <w:pPr>
        <w:pStyle w:val="right"/>
      </w:pPr>
      <w:r>
        <w:t>Форма N 1 НИОКР</w:t>
      </w:r>
    </w:p>
    <w:p w:rsidR="00000000" w:rsidRDefault="008A4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693">
      <w:pPr>
        <w:pStyle w:val="HTML"/>
      </w:pPr>
      <w:r>
        <w:t xml:space="preserve">                       Протокол прогнозной цены  </w:t>
      </w:r>
      <w:r>
        <w:rPr>
          <w:vertAlign w:val="superscript"/>
        </w:rPr>
        <w:t>1</w:t>
      </w:r>
    </w:p>
    <w:p w:rsidR="00000000" w:rsidRDefault="008A4693">
      <w:pPr>
        <w:pStyle w:val="HTML"/>
      </w:pPr>
      <w:r>
        <w:t>на ________________________________________________________________________</w:t>
      </w:r>
    </w:p>
    <w:p w:rsidR="00000000" w:rsidRDefault="008A4693">
      <w:pPr>
        <w:pStyle w:val="HTML"/>
      </w:pPr>
      <w:r>
        <w:t xml:space="preserve">(НИР  </w:t>
      </w:r>
      <w:r>
        <w:rPr>
          <w:vertAlign w:val="superscript"/>
        </w:rPr>
        <w:t>2</w:t>
      </w:r>
      <w:r>
        <w:t xml:space="preserve">  , ОКР  </w:t>
      </w:r>
      <w:r>
        <w:rPr>
          <w:vertAlign w:val="superscript"/>
        </w:rPr>
        <w:t>2</w:t>
      </w:r>
      <w:r>
        <w:t xml:space="preserve">  , ее наименование, шифр или код)</w:t>
      </w:r>
    </w:p>
    <w:p w:rsidR="00000000" w:rsidRDefault="008A4693">
      <w:pPr>
        <w:pStyle w:val="HTML"/>
      </w:pPr>
    </w:p>
    <w:p w:rsidR="00000000" w:rsidRDefault="008A4693">
      <w:pPr>
        <w:pStyle w:val="HTML"/>
      </w:pPr>
      <w:r>
        <w:t xml:space="preserve">Вид цены  </w:t>
      </w:r>
      <w:r>
        <w:rPr>
          <w:vertAlign w:val="superscript"/>
        </w:rPr>
        <w:t>3</w:t>
      </w:r>
      <w:r>
        <w:t xml:space="preserve">    ____________________________________________________________</w:t>
      </w:r>
    </w:p>
    <w:p w:rsidR="00000000" w:rsidRDefault="008A4693">
      <w:pPr>
        <w:pStyle w:val="HTML"/>
      </w:pPr>
      <w:r>
        <w:t>Срок действия цены: начало: ________________   окон</w:t>
      </w:r>
      <w:r>
        <w:t>чание: _________________</w:t>
      </w:r>
    </w:p>
    <w:p w:rsidR="00000000" w:rsidRDefault="008A4693">
      <w:pPr>
        <w:pStyle w:val="HTML"/>
      </w:pPr>
      <w:r>
        <w:t>Основание для выполнения работ: ___________________________________________</w:t>
      </w:r>
    </w:p>
    <w:p w:rsidR="00000000" w:rsidRDefault="008A4693">
      <w:pPr>
        <w:pStyle w:val="HTML"/>
      </w:pPr>
      <w:r>
        <w:t xml:space="preserve">(ТТТ (ТТ)  </w:t>
      </w:r>
      <w:r>
        <w:rPr>
          <w:vertAlign w:val="superscript"/>
        </w:rPr>
        <w:t>4</w:t>
      </w:r>
      <w:r>
        <w:t xml:space="preserve">    , ТТЗ (ТЗ)  </w:t>
      </w:r>
      <w:r>
        <w:rPr>
          <w:vertAlign w:val="superscript"/>
        </w:rPr>
        <w:t>4</w:t>
      </w:r>
      <w:r>
        <w:t xml:space="preserve">    , другое)</w:t>
      </w:r>
    </w:p>
    <w:p w:rsidR="00000000" w:rsidRDefault="008A4693">
      <w:pPr>
        <w:pStyle w:val="HTML"/>
      </w:pPr>
      <w:r>
        <w:t>Государственный заказчик: _________________________________________________</w:t>
      </w:r>
    </w:p>
    <w:p w:rsidR="00000000" w:rsidRDefault="008A4693">
      <w:pPr>
        <w:pStyle w:val="HTML"/>
      </w:pPr>
    </w:p>
    <w:p w:rsidR="00000000" w:rsidRDefault="008A4693">
      <w:pPr>
        <w:pStyle w:val="HTML"/>
      </w:pPr>
      <w:r>
        <w:t xml:space="preserve">Срок выполнения НИР, ОКР:          </w:t>
      </w:r>
      <w:r>
        <w:t xml:space="preserve">  начало _________; окончание _________,</w:t>
      </w:r>
    </w:p>
    <w:p w:rsidR="00000000" w:rsidRDefault="008A4693">
      <w:pPr>
        <w:pStyle w:val="HTML"/>
      </w:pPr>
      <w:r>
        <w:t>в том числе по этапам:       этап 1: начало _________, окончание _________,</w:t>
      </w:r>
    </w:p>
    <w:p w:rsidR="00000000" w:rsidRDefault="008A4693">
      <w:pPr>
        <w:pStyle w:val="HTML"/>
      </w:pPr>
      <w:r>
        <w:t>этап 2: начало _________, окончание _________,</w:t>
      </w:r>
    </w:p>
    <w:p w:rsidR="00000000" w:rsidRDefault="008A4693">
      <w:pPr>
        <w:pStyle w:val="HTML"/>
      </w:pPr>
      <w:r>
        <w:t>...</w:t>
      </w:r>
    </w:p>
    <w:p w:rsidR="00000000" w:rsidRDefault="008A4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693">
      <w:pPr>
        <w:pStyle w:val="3"/>
        <w:rPr>
          <w:rFonts w:eastAsia="Times New Roman"/>
        </w:rPr>
      </w:pPr>
      <w:r>
        <w:rPr>
          <w:rFonts w:eastAsia="Times New Roman"/>
        </w:rPr>
        <w:t>N п/п Вид работы (НИР, ОКР), шифр Прогнозная цена, предложенная организацией - потенциа</w:t>
      </w:r>
      <w:r>
        <w:rPr>
          <w:rFonts w:eastAsia="Times New Roman"/>
        </w:rPr>
        <w:t>льным исполнителем (тыс. рублей) 1 2 3</w:t>
      </w:r>
    </w:p>
    <w:p w:rsidR="00000000" w:rsidRDefault="008A4693">
      <w:pPr>
        <w:pStyle w:val="left"/>
      </w:pPr>
      <w:r>
        <w:t>Всего по работе</w:t>
      </w:r>
    </w:p>
    <w:p w:rsidR="00000000" w:rsidRDefault="008A4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693">
      <w:pPr>
        <w:pStyle w:val="left"/>
      </w:pPr>
      <w:r>
        <w:t>В том числе по этапам (при наличии):</w:t>
      </w:r>
    </w:p>
    <w:p w:rsidR="00000000" w:rsidRDefault="008A4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693">
      <w:pPr>
        <w:pStyle w:val="left"/>
      </w:pPr>
      <w:r>
        <w:t>1</w:t>
      </w:r>
    </w:p>
    <w:p w:rsidR="00000000" w:rsidRDefault="008A4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693">
      <w:pPr>
        <w:pStyle w:val="left"/>
      </w:pPr>
      <w:r>
        <w:t>2</w:t>
      </w:r>
    </w:p>
    <w:p w:rsidR="00000000" w:rsidRDefault="008A4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693">
      <w:pPr>
        <w:pStyle w:val="left"/>
      </w:pPr>
      <w:r>
        <w:t>...</w:t>
      </w:r>
    </w:p>
    <w:p w:rsidR="00000000" w:rsidRDefault="008A4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693">
      <w:pPr>
        <w:pStyle w:val="HTML"/>
      </w:pPr>
      <w:r>
        <w:t xml:space="preserve">    --------------------------------</w:t>
      </w:r>
    </w:p>
    <w:p w:rsidR="00000000" w:rsidRDefault="008A4693">
      <w:pPr>
        <w:pStyle w:val="HTML"/>
      </w:pPr>
      <w:r>
        <w:rPr>
          <w:vertAlign w:val="superscript"/>
        </w:rPr>
        <w:t>1</w:t>
      </w:r>
      <w:r>
        <w:t xml:space="preserve">   Формы  N N 1  </w:t>
      </w:r>
      <w:r>
        <w:t>- 11 НИОКР не распространяются на судостроительные и</w:t>
      </w:r>
    </w:p>
    <w:p w:rsidR="00000000" w:rsidRDefault="008A4693">
      <w:pPr>
        <w:pStyle w:val="HTML"/>
      </w:pPr>
      <w:r>
        <w:t>судоремонтные    предприятия,   строящие   и   ремонтирующие   корабли   по</w:t>
      </w:r>
    </w:p>
    <w:p w:rsidR="00000000" w:rsidRDefault="008A4693">
      <w:pPr>
        <w:pStyle w:val="HTML"/>
      </w:pPr>
      <w:r>
        <w:lastRenderedPageBreak/>
        <w:t>государственным   контрактам  с  источником  финансирования  НИР  (ОКР),  и</w:t>
      </w:r>
    </w:p>
    <w:p w:rsidR="00000000" w:rsidRDefault="008A4693">
      <w:pPr>
        <w:pStyle w:val="HTML"/>
      </w:pPr>
      <w:r>
        <w:t>являющиеся головными предприятиями.</w:t>
      </w:r>
    </w:p>
    <w:p w:rsidR="00000000" w:rsidRDefault="008A4693">
      <w:pPr>
        <w:pStyle w:val="HTML"/>
      </w:pPr>
      <w:r>
        <w:rPr>
          <w:vertAlign w:val="superscript"/>
        </w:rPr>
        <w:t>2</w:t>
      </w:r>
      <w:r>
        <w:t xml:space="preserve">   Здесь и дал</w:t>
      </w:r>
      <w:r>
        <w:t>ее в формах:     НИР - научно-исследовательская работа</w:t>
      </w:r>
    </w:p>
    <w:p w:rsidR="00000000" w:rsidRDefault="008A4693">
      <w:pPr>
        <w:pStyle w:val="HTML"/>
      </w:pPr>
      <w:r>
        <w:t>ОКР - опытно-конструкторская работа.</w:t>
      </w:r>
    </w:p>
    <w:p w:rsidR="00000000" w:rsidRDefault="008A4693">
      <w:pPr>
        <w:pStyle w:val="HTML"/>
      </w:pPr>
      <w:r>
        <w:rPr>
          <w:vertAlign w:val="superscript"/>
        </w:rPr>
        <w:t>3</w:t>
      </w:r>
      <w:r>
        <w:t xml:space="preserve">      Заполняется   в   соответствии   с  требованиями  постановления</w:t>
      </w:r>
    </w:p>
    <w:p w:rsidR="00000000" w:rsidRDefault="008A4693">
      <w:pPr>
        <w:pStyle w:val="HTML"/>
      </w:pPr>
      <w:r>
        <w:t>Правительства  Российской  Федерации  от  13  декабря  2013 года N 1155 "Об</w:t>
      </w:r>
    </w:p>
    <w:p w:rsidR="00000000" w:rsidRDefault="008A4693">
      <w:pPr>
        <w:pStyle w:val="HTML"/>
      </w:pPr>
      <w:r>
        <w:t>утверждении   Пол</w:t>
      </w:r>
      <w:r>
        <w:t>ожения   о   применении   видов   цен   на   продукцию  по</w:t>
      </w:r>
    </w:p>
    <w:p w:rsidR="00000000" w:rsidRDefault="008A4693">
      <w:pPr>
        <w:pStyle w:val="HTML"/>
      </w:pPr>
      <w:r>
        <w:t>государственному  оборонному  заказу" (Собрание законодательства Российской</w:t>
      </w:r>
    </w:p>
    <w:p w:rsidR="00000000" w:rsidRDefault="008A4693">
      <w:pPr>
        <w:pStyle w:val="HTML"/>
      </w:pPr>
      <w:r>
        <w:t>Федерации, 2013, N 51, ст. 6865).</w:t>
      </w:r>
    </w:p>
    <w:p w:rsidR="00000000" w:rsidRDefault="008A4693">
      <w:pPr>
        <w:pStyle w:val="HTML"/>
      </w:pPr>
      <w:r>
        <w:rPr>
          <w:vertAlign w:val="superscript"/>
        </w:rPr>
        <w:t>4</w:t>
      </w:r>
      <w:r>
        <w:t xml:space="preserve">     Здесь и далее в формах:   ТТТ (ТТ)      -    тактико-технические</w:t>
      </w:r>
    </w:p>
    <w:p w:rsidR="00000000" w:rsidRDefault="008A4693">
      <w:pPr>
        <w:pStyle w:val="HTML"/>
      </w:pPr>
      <w:r>
        <w:t>требования (техн</w:t>
      </w:r>
      <w:r>
        <w:t>ические требования)</w:t>
      </w:r>
    </w:p>
    <w:p w:rsidR="00000000" w:rsidRDefault="008A4693">
      <w:pPr>
        <w:pStyle w:val="HTML"/>
      </w:pPr>
      <w:r>
        <w:t>ТТЗ (ТЗ) - тактико-техническое задание</w:t>
      </w:r>
    </w:p>
    <w:p w:rsidR="00000000" w:rsidRDefault="008A4693">
      <w:pPr>
        <w:pStyle w:val="HTML"/>
      </w:pPr>
      <w:r>
        <w:t>(техническое задание).</w:t>
      </w:r>
    </w:p>
    <w:p w:rsidR="00000000" w:rsidRDefault="008A4693">
      <w:pPr>
        <w:pStyle w:val="HTML"/>
      </w:pPr>
      <w:r>
        <w:t>Справочно: Плановая трудоемкость НИР, ОКР составляет ____ чел./м, чел./час,</w:t>
      </w:r>
    </w:p>
    <w:p w:rsidR="00000000" w:rsidRDefault="008A4693">
      <w:pPr>
        <w:pStyle w:val="HTML"/>
      </w:pPr>
      <w:r>
        <w:t>н/ч, в т.ч. по этапам.</w:t>
      </w:r>
    </w:p>
    <w:p w:rsidR="00000000" w:rsidRDefault="008A4693">
      <w:pPr>
        <w:pStyle w:val="HTML"/>
      </w:pPr>
      <w:r>
        <w:t>При  привлечении  исполнителей  составных  частей   по   НИР,  ОКР  указать</w:t>
      </w:r>
    </w:p>
    <w:p w:rsidR="00000000" w:rsidRDefault="008A4693">
      <w:pPr>
        <w:pStyle w:val="HTML"/>
      </w:pPr>
      <w:r>
        <w:t>наименование  исполнителей  и  их  плановую  трудоемкость,  в  том числе по</w:t>
      </w:r>
    </w:p>
    <w:p w:rsidR="00000000" w:rsidRDefault="008A4693">
      <w:pPr>
        <w:pStyle w:val="HTML"/>
      </w:pPr>
      <w:r>
        <w:t>этапам.</w:t>
      </w:r>
    </w:p>
    <w:p w:rsidR="00000000" w:rsidRDefault="008A4693">
      <w:pPr>
        <w:pStyle w:val="HTML"/>
      </w:pPr>
    </w:p>
    <w:p w:rsidR="00000000" w:rsidRDefault="008A4693">
      <w:pPr>
        <w:pStyle w:val="HTML"/>
      </w:pPr>
      <w:r>
        <w:t>Должностное лицо, ответственное за экономику организации - потенциального</w:t>
      </w:r>
    </w:p>
    <w:p w:rsidR="00000000" w:rsidRDefault="008A4693">
      <w:pPr>
        <w:pStyle w:val="HTML"/>
      </w:pPr>
      <w:r>
        <w:t>исполнителя</w:t>
      </w:r>
    </w:p>
    <w:p w:rsidR="00000000" w:rsidRDefault="008A4693">
      <w:pPr>
        <w:pStyle w:val="HTML"/>
      </w:pPr>
      <w:r>
        <w:t>_______________________ (ФИО)</w:t>
      </w:r>
    </w:p>
    <w:p w:rsidR="00000000" w:rsidRDefault="008A4693">
      <w:pPr>
        <w:pStyle w:val="HTML"/>
      </w:pPr>
      <w:r>
        <w:t>(подпись)</w:t>
      </w:r>
    </w:p>
    <w:p w:rsidR="00000000" w:rsidRDefault="008A4693">
      <w:pPr>
        <w:pStyle w:val="HTML"/>
      </w:pPr>
    </w:p>
    <w:p w:rsidR="00000000" w:rsidRDefault="008A4693">
      <w:pPr>
        <w:pStyle w:val="HTML"/>
      </w:pPr>
      <w:r>
        <w:t>"__" __________ 20__ г.</w:t>
      </w:r>
    </w:p>
    <w:p w:rsidR="00000000" w:rsidRDefault="008A4693">
      <w:pPr>
        <w:pStyle w:val="HTML"/>
      </w:pPr>
    </w:p>
    <w:p w:rsidR="00000000" w:rsidRDefault="008A4693">
      <w:pPr>
        <w:pStyle w:val="HTML"/>
      </w:pPr>
      <w:r>
        <w:t>Руководитель организации - потенциального исполнителя</w:t>
      </w:r>
    </w:p>
    <w:p w:rsidR="00000000" w:rsidRDefault="008A4693">
      <w:pPr>
        <w:pStyle w:val="HTML"/>
      </w:pPr>
      <w:r>
        <w:t>_______________________ (ФИО)</w:t>
      </w:r>
    </w:p>
    <w:p w:rsidR="00000000" w:rsidRDefault="008A4693">
      <w:pPr>
        <w:pStyle w:val="HTML"/>
      </w:pPr>
      <w:r>
        <w:t>(подпись)</w:t>
      </w:r>
    </w:p>
    <w:p w:rsidR="00000000" w:rsidRDefault="008A4693">
      <w:pPr>
        <w:pStyle w:val="HTML"/>
      </w:pPr>
    </w:p>
    <w:p w:rsidR="00000000" w:rsidRDefault="008A4693">
      <w:pPr>
        <w:pStyle w:val="HTML"/>
      </w:pPr>
      <w:r>
        <w:t>"__" __________ 20__ г.</w:t>
      </w:r>
    </w:p>
    <w:p w:rsidR="00000000" w:rsidRDefault="008A4693">
      <w:pPr>
        <w:pStyle w:val="HTML"/>
      </w:pPr>
    </w:p>
    <w:p w:rsidR="00000000" w:rsidRDefault="008A4693">
      <w:pPr>
        <w:pStyle w:val="HTML"/>
      </w:pPr>
      <w:r>
        <w:t>М.П.</w:t>
      </w:r>
    </w:p>
    <w:p w:rsidR="00000000" w:rsidRDefault="008A4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693">
      <w:pPr>
        <w:pStyle w:val="right"/>
      </w:pPr>
      <w:r>
        <w:t>Источник - Приказ ФСТ России от 24.03.2014 № 469-а</w:t>
      </w:r>
    </w:p>
    <w:p w:rsidR="00000000" w:rsidRDefault="008A46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https://порядокправа.рф/obrazecy/protokol_prognoznoj_ceny_forma_n_1_niokr.htm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693"/>
    <w:rsid w:val="008A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5AF905-2E85-4F19-B800-E8F1E8CD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ognoznoj_ceny_forma_n_1_niok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прогнозной цены. Форма № 1 НИОКР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2022-08-17T02:09:00Z</dcterms:created>
  <dcterms:modified xsi:type="dcterms:W3CDTF">2022-08-17T02:09:00Z</dcterms:modified>
</cp:coreProperties>
</file>