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6D6">
      <w:pPr>
        <w:pStyle w:val="1"/>
        <w:rPr>
          <w:rFonts w:eastAsia="Times New Roman"/>
        </w:rPr>
      </w:pPr>
      <w:r>
        <w:rPr>
          <w:rFonts w:eastAsia="Times New Roman"/>
        </w:rPr>
        <w:t>Протокол получения образцов для сравнительного исследования (образец заполнения)</w:t>
      </w:r>
    </w:p>
    <w:p w:rsidR="00000000" w:rsidRDefault="00AD36D6">
      <w:pPr>
        <w:pStyle w:val="3"/>
        <w:rPr>
          <w:rFonts w:eastAsia="Times New Roman"/>
        </w:rPr>
      </w:pPr>
      <w:r>
        <w:rPr>
          <w:rFonts w:eastAsia="Times New Roman"/>
        </w:rPr>
        <w:t>ПРОТОКОЛ получения образцов для сравнительного исследования</w:t>
      </w:r>
    </w:p>
    <w:p w:rsidR="00000000" w:rsidRDefault="00AD36D6">
      <w:pPr>
        <w:pStyle w:val="left"/>
      </w:pPr>
      <w:r>
        <w:t>г. Энск</w:t>
      </w:r>
    </w:p>
    <w:p w:rsidR="00000000" w:rsidRDefault="00AD36D6">
      <w:pPr>
        <w:pStyle w:val="right"/>
      </w:pPr>
      <w:r>
        <w:t>26 ноября 201* г.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just"/>
      </w:pPr>
      <w:r>
        <w:t>Получение образцов начато в 16 час. 20 мин.</w:t>
      </w:r>
    </w:p>
    <w:p w:rsidR="00000000" w:rsidRDefault="00AD36D6">
      <w:pPr>
        <w:pStyle w:val="just"/>
      </w:pPr>
      <w:r>
        <w:t>Получение образцов окончено в 17 час. 10 мин.</w:t>
      </w:r>
    </w:p>
    <w:p w:rsidR="00000000" w:rsidRDefault="00AD36D6">
      <w:pPr>
        <w:pStyle w:val="just"/>
      </w:pPr>
      <w:r>
        <w:t>Следователь следственного отделения Зареченского РОВД г. Энска старший лейтенант юстиции Веревкин П.И. с участием специалиста врача-лаборанта городской больницы N 4 Гнездиловой И.С. на основании постановления о</w:t>
      </w:r>
      <w:r>
        <w:t>т 25 ноября 201* г. по уголовному делу N 43523-0*, в соответствии со ст. 202 УПК РФ, получил от потерпевшего Елина Владимира Викторовича образцы для сравнительного исследования.</w:t>
      </w:r>
    </w:p>
    <w:p w:rsidR="00000000" w:rsidRDefault="00AD36D6">
      <w:pPr>
        <w:pStyle w:val="just"/>
      </w:pPr>
      <w:r>
        <w:t>В самом начале следственного действия участвующим лицам разъяснены их права, о</w:t>
      </w:r>
      <w:r>
        <w:t>бязанности, ответственность, а также порядок получения образцов для сравнительного исследования.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HTML"/>
      </w:pPr>
      <w:r>
        <w:t xml:space="preserve">    Потерпевший:                                                  В.В. Елин</w:t>
      </w:r>
    </w:p>
    <w:p w:rsidR="00000000" w:rsidRDefault="00AD36D6">
      <w:pPr>
        <w:pStyle w:val="HTML"/>
      </w:pPr>
    </w:p>
    <w:p w:rsidR="00000000" w:rsidRDefault="00AD36D6">
      <w:pPr>
        <w:pStyle w:val="HTML"/>
      </w:pPr>
      <w:r>
        <w:t>Специалист:                                             И.С. Гнездилова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just"/>
      </w:pPr>
      <w:r>
        <w:t>Следоват</w:t>
      </w:r>
      <w:r>
        <w:t>ель удостоверился в компетентности Гнездиловой Ирины Сергеевны как специалиста, выяснил ее отношение к подозреваемому, обвиняемому и потерпевшему и разъяснил ее права, обязанности и ответственность, в том числе предусмотренные ст. 58 УПК РФ.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HTML"/>
      </w:pPr>
      <w:r>
        <w:t xml:space="preserve">    Специалис</w:t>
      </w:r>
      <w:r>
        <w:t>т:                                             И.С. Гнездилова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just"/>
      </w:pPr>
      <w:r>
        <w:t>Участвующим в получения образцов лицам также объявлено о применении технических средств: шприца с иглой и жгута специалистом Гнездиловой И.С.</w:t>
      </w:r>
    </w:p>
    <w:p w:rsidR="00000000" w:rsidRDefault="00AD36D6">
      <w:pPr>
        <w:pStyle w:val="just"/>
      </w:pPr>
      <w:r>
        <w:t>Получение образцов для сравнительного исследования</w:t>
      </w:r>
      <w:r>
        <w:t xml:space="preserve"> проводилось в условиях ясной солнечной погоды при хорошем естественном освещении.</w:t>
      </w:r>
    </w:p>
    <w:p w:rsidR="00000000" w:rsidRDefault="00AD36D6">
      <w:pPr>
        <w:pStyle w:val="just"/>
      </w:pPr>
      <w:r>
        <w:lastRenderedPageBreak/>
        <w:t>В ходе следственного действия изъяты образцы крови Елина Владимира Викторовича, которые затем были помещены в пробирку, закрытую резиновой пробкой. Пробирка с кровью опечата</w:t>
      </w:r>
      <w:r>
        <w:t>на печатью следователя Веревкина П.И., к ней привязана бирка с надписью: "Кровь потерпевшего Елина В.В., получена 26 ноября 201* года в 9.00 часов". На бирке имеются подписи специалиста Гнездиловой И.С. и следователя Веревкина П.И.</w:t>
      </w:r>
    </w:p>
    <w:p w:rsidR="00000000" w:rsidRDefault="00AD36D6">
      <w:pPr>
        <w:pStyle w:val="just"/>
      </w:pPr>
      <w:r>
        <w:t>Перед началом, в ходе ли</w:t>
      </w:r>
      <w:r>
        <w:t>бо по окончании данного следственного действия от участвующих лиц: потерпевшего Елина В.В. и специалиста Гнездиловой И.С. заявления не поступили.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HTML"/>
      </w:pPr>
      <w:r>
        <w:t xml:space="preserve">    Потерпевший:                                                  В.В. Елин</w:t>
      </w:r>
    </w:p>
    <w:p w:rsidR="00000000" w:rsidRDefault="00AD36D6">
      <w:pPr>
        <w:pStyle w:val="HTML"/>
      </w:pPr>
    </w:p>
    <w:p w:rsidR="00000000" w:rsidRDefault="00AD36D6">
      <w:pPr>
        <w:pStyle w:val="HTML"/>
      </w:pPr>
      <w:r>
        <w:t xml:space="preserve">Иные участвующие лица:          </w:t>
      </w:r>
      <w:r>
        <w:t xml:space="preserve">                        И.С. Гнездилова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just"/>
      </w:pPr>
      <w:r>
        <w:t>Протокол прочитан следователем вслух. Замечания отсутствуют.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HTML"/>
      </w:pPr>
      <w:r>
        <w:t xml:space="preserve">    Потерпевший:                                                  В.В. Елин</w:t>
      </w:r>
    </w:p>
    <w:p w:rsidR="00000000" w:rsidRDefault="00AD36D6">
      <w:pPr>
        <w:pStyle w:val="HTML"/>
      </w:pPr>
    </w:p>
    <w:p w:rsidR="00000000" w:rsidRDefault="00AD36D6">
      <w:pPr>
        <w:pStyle w:val="HTML"/>
      </w:pPr>
      <w:r>
        <w:t xml:space="preserve">Иные участвующие лица:                                  </w:t>
      </w:r>
      <w:r>
        <w:t>И.С. Гнездилова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just"/>
      </w:pPr>
      <w:r>
        <w:t>Настоящий протокол составлен в соответствии со ст. 166 и ч. 1 ст. 202 УПК РФ.</w:t>
      </w:r>
    </w:p>
    <w:p w:rsidR="00000000" w:rsidRDefault="00AD3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6D6">
      <w:pPr>
        <w:pStyle w:val="HTML"/>
      </w:pPr>
      <w:r>
        <w:t xml:space="preserve">    Следователь следственного отделения</w:t>
      </w:r>
    </w:p>
    <w:p w:rsidR="00000000" w:rsidRDefault="00AD36D6">
      <w:pPr>
        <w:pStyle w:val="HTML"/>
      </w:pPr>
      <w:r>
        <w:t>Зареченского РОВД г. Энска</w:t>
      </w:r>
    </w:p>
    <w:p w:rsidR="00000000" w:rsidRDefault="00AD36D6">
      <w:pPr>
        <w:pStyle w:val="HTML"/>
      </w:pPr>
      <w:r>
        <w:t>старший лейтенант юстиции                                 П.И. Веревкин</w:t>
      </w:r>
    </w:p>
    <w:p w:rsidR="00000000" w:rsidRDefault="00AD3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y/protokol_polucheniya_obrazcov_dlya_sravnitelnogo_issledovaniya_obrazec_zapolneniya.htm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D6"/>
    <w:rsid w:val="00AD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1ACC4-1725-415C-A362-B3806F6A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olucheniya_obrazcov_dlya_sravnitelnogo_is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получения образцов для сравнительного исследования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2022-08-17T02:06:00Z</dcterms:created>
  <dcterms:modified xsi:type="dcterms:W3CDTF">2022-08-17T02:06:00Z</dcterms:modified>
</cp:coreProperties>
</file>