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02E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трупа (образец заполнения)</w:t>
      </w:r>
    </w:p>
    <w:p w:rsidR="00000000" w:rsidRDefault="0096402E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трупа</w:t>
      </w:r>
    </w:p>
    <w:p w:rsidR="00000000" w:rsidRDefault="0096402E">
      <w:pPr>
        <w:pStyle w:val="left"/>
      </w:pPr>
      <w:r>
        <w:t>г. Энск</w:t>
      </w:r>
    </w:p>
    <w:p w:rsidR="00000000" w:rsidRDefault="0096402E">
      <w:pPr>
        <w:pStyle w:val="right"/>
      </w:pPr>
      <w:r>
        <w:t>10 июня 201* г.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Осмотр начат в 12 час. 25 мин.</w:t>
      </w:r>
    </w:p>
    <w:p w:rsidR="00000000" w:rsidRDefault="0096402E">
      <w:pPr>
        <w:pStyle w:val="just"/>
      </w:pPr>
      <w:r>
        <w:t>Осмотр окончен в 14 час. 40 мин.</w:t>
      </w:r>
    </w:p>
    <w:p w:rsidR="00000000" w:rsidRDefault="0096402E">
      <w:pPr>
        <w:pStyle w:val="just"/>
      </w:pPr>
      <w:r>
        <w:t>Следователь следственного отдела Следственного комитета при прокуратуре РФ по г. Энску Тайской области юрист 1-го класса Говалев А.Г., получив сообщение от дежурного Энского ГОВД об обнаружении трупа, в 12 час. 20 мин. прибыл на участок местности, располож</w:t>
      </w:r>
      <w:r>
        <w:t>енный на 8-м пикете 137 километра перегона Пахомово-Тарусская Московской железной дороги.</w:t>
      </w:r>
    </w:p>
    <w:p w:rsidR="00000000" w:rsidRDefault="0096402E">
      <w:pPr>
        <w:pStyle w:val="just"/>
      </w:pPr>
      <w:r>
        <w:t>В присутствии понятых:</w:t>
      </w:r>
    </w:p>
    <w:p w:rsidR="00000000" w:rsidRDefault="0096402E">
      <w:pPr>
        <w:pStyle w:val="just"/>
      </w:pPr>
      <w:r>
        <w:t>1) Смешковой Тамары Ивановны, прож.: г. Энск, ул. Ф. Энгельса, д. 12, кв. 17 (р.т. 34-55-11);</w:t>
      </w:r>
    </w:p>
    <w:p w:rsidR="00000000" w:rsidRDefault="0096402E">
      <w:pPr>
        <w:pStyle w:val="just"/>
      </w:pPr>
      <w:r>
        <w:t xml:space="preserve">2) Палахова Ивана Митрофановича, прож.: г. Энск, </w:t>
      </w:r>
      <w:r>
        <w:t>ул. Фрунзе, д. 23, кв. 2 (т. соседей 34-44-51),</w:t>
      </w:r>
    </w:p>
    <w:p w:rsidR="00000000" w:rsidRDefault="0096402E">
      <w:pPr>
        <w:pStyle w:val="just"/>
      </w:pPr>
      <w:r>
        <w:t>с участием* судебно-медицинского эксперта БСМЭ по Тайской области Рухарева В.Я., в соответствии со ст. 164, 177 и 178 УПК РФ, произвел осмотр трупа.</w:t>
      </w:r>
    </w:p>
    <w:p w:rsidR="00000000" w:rsidRDefault="0096402E">
      <w:pPr>
        <w:pStyle w:val="just"/>
      </w:pPr>
      <w:r>
        <w:t>В самом начале осмотра участвующим лицам разъяснены их прав</w:t>
      </w:r>
      <w:r>
        <w:t>а, обязанности, ответственность, а также порядок производства осмотра трупа.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right"/>
      </w:pPr>
      <w:r>
        <w:t xml:space="preserve">В.Я. Рухарев </w:t>
      </w:r>
      <w:r>
        <w:br/>
        <w:t xml:space="preserve">Т.И. Смешкова </w:t>
      </w:r>
      <w:r>
        <w:br/>
        <w:t>И.М. Палахов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Понятым Смешковой Т.И. и Палахову И.М. одновременно разъяснены их права, обязанности и ответственность, в том числе предусмотренные ст.</w:t>
      </w:r>
      <w:r>
        <w:t xml:space="preserve"> 60 УПК РФ.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right"/>
      </w:pPr>
      <w:r>
        <w:t xml:space="preserve">Т.И. Смешкова </w:t>
      </w:r>
      <w:r>
        <w:br/>
        <w:t>И.М. Палахов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Судебно-медицинскому эксперту Рухареву Вячеславу Яковлевичу разъяснены его права, обязанности и ответственность, в том числе предусмотренные ст. 57 УПК РФ.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right"/>
      </w:pPr>
      <w:r>
        <w:t>В.Я. Рухарев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Участвующим в осмотре трупа лицам также объ</w:t>
      </w:r>
      <w:r>
        <w:t>явлено о применении технических средств: фотоаппарата "Зенит-ТТЛ" с объективом "Индустар-44" и фотопленкой чувствительностью 130 ед., а также электровспышки "Чайка" следователем Говалевым А.Г.</w:t>
      </w:r>
    </w:p>
    <w:p w:rsidR="00000000" w:rsidRDefault="0096402E">
      <w:pPr>
        <w:pStyle w:val="just"/>
      </w:pPr>
      <w:r>
        <w:t>Осмотр проводился в условиях: температура 26 градусов, ясная со</w:t>
      </w:r>
      <w:r>
        <w:t>лнечная погода, хорошее естественное освещение.</w:t>
      </w:r>
    </w:p>
    <w:p w:rsidR="00000000" w:rsidRDefault="0096402E">
      <w:pPr>
        <w:pStyle w:val="just"/>
      </w:pPr>
      <w:r>
        <w:t xml:space="preserve">Осмотром установлено. На расстоянии 30 метров от пикетного столба N 8 между 1-м и 2-м путями расположены две электроопоры N 301 и 302. На расстоянии 2,5 метра к югу от электроопоры N 301 в колее 1-го пути на </w:t>
      </w:r>
      <w:r>
        <w:t>снегу имеются пятна бурого цвета, похожие на кровь. На расстоянии 22 метров от электроопор N 301 и 302 и 0, 7 метра от рельсы 1-го пути обнаружено туловище трупа мужчины без головы. Труп лежит на животе, правая рука согнута в локте, слегка откинута в сторо</w:t>
      </w:r>
      <w:r>
        <w:t>ну, левая раздроблена. Нижние конечности отсутствуют, живот мягкий. Труп одет в свитер темно-желтого цвета, черную рубашку, джинсы черного цвета, плавки синего цвета. В карманах брюк ничего не обнаружено. Длина туловища трупа 150 см. Татуировки на теле отс</w:t>
      </w:r>
      <w:r>
        <w:t>утствуют. В колее 1-го пути на расстоянии 18 метров от туловища обнаружена голова трупа. В теменной части головы дыра неправильной формы размером 7x6 см. Волосы на голове темно-русые средней длины. Нос прямой, губы толстые, глаза карие, брови густые, дугоо</w:t>
      </w:r>
      <w:r>
        <w:t>бразные. На вид по лицу возраст трупа примерно 30 - 35 лет. Телосложение трупа среднее. На расстоянии 4 метров от головы трупа к югу обнаружен мужской ботинок коричневого цвета 42-го размера. На 1-м пикете 138 километра обнаружена стопы ноги, на 4-м пикете</w:t>
      </w:r>
      <w:r>
        <w:t xml:space="preserve"> 138 километра обнаружен второй мужской ботинок коричневого цвета 42-го размера.</w:t>
      </w:r>
    </w:p>
    <w:p w:rsidR="00000000" w:rsidRDefault="0096402E">
      <w:pPr>
        <w:pStyle w:val="just"/>
      </w:pPr>
      <w:r>
        <w:t xml:space="preserve">В ходе осмотра производилась фотосъемка: общего вида местности, где </w:t>
      </w:r>
      <w:r>
        <w:t>обнаружено тело трупа, голова и стопа ноги, с миллиметровой линейкой - следов бурого цвета, похожих на кровь, тела трупа, головы и стопа ноги трупа, а также ботинок. Всего использовано 16 кадров пленки.</w:t>
      </w:r>
    </w:p>
    <w:p w:rsidR="00000000" w:rsidRDefault="0096402E">
      <w:pPr>
        <w:pStyle w:val="just"/>
      </w:pPr>
      <w:r>
        <w:t>В ходе осмотра изъяты два мужских ботинка коричневого</w:t>
      </w:r>
      <w:r>
        <w:t xml:space="preserve"> цвета 42-го размера.</w:t>
      </w:r>
    </w:p>
    <w:p w:rsidR="00000000" w:rsidRDefault="0096402E">
      <w:pPr>
        <w:pStyle w:val="just"/>
      </w:pPr>
      <w:r>
        <w:t>К протоколу осмотра трупа прилагаются фототаблица (приложение N 1).</w:t>
      </w:r>
    </w:p>
    <w:p w:rsidR="00000000" w:rsidRDefault="0096402E">
      <w:pPr>
        <w:pStyle w:val="just"/>
      </w:pPr>
      <w:r>
        <w:t>Перед началом, в ходе либо по окончании осмотра трупа от участвующих лиц: понятых Смешковой Т.И. и Палахова И.М., судебно-медицинского эксперта БСМЭ по Тайской област</w:t>
      </w:r>
      <w:r>
        <w:t>и Рухарева В.Я. заявления не поступили.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96402E">
      <w:pPr>
        <w:pStyle w:val="HTML"/>
      </w:pPr>
      <w:r>
        <w:t>И.М. Палахов</w:t>
      </w:r>
    </w:p>
    <w:p w:rsidR="00000000" w:rsidRDefault="0096402E">
      <w:pPr>
        <w:pStyle w:val="HTML"/>
      </w:pPr>
    </w:p>
    <w:p w:rsidR="00000000" w:rsidRDefault="0096402E">
      <w:pPr>
        <w:pStyle w:val="HTML"/>
      </w:pPr>
      <w:r>
        <w:t>Судебно-медицинский эксперт:                               В.Я. Рухарев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Протокол прочитан лично каждым из участников следств</w:t>
      </w:r>
      <w:r>
        <w:t>енного действия. Записано правильно. Замечания к протоколу отсутствуют.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96402E">
      <w:pPr>
        <w:pStyle w:val="HTML"/>
      </w:pPr>
      <w:r>
        <w:t>И.М. Палахов</w:t>
      </w:r>
    </w:p>
    <w:p w:rsidR="00000000" w:rsidRDefault="0096402E">
      <w:pPr>
        <w:pStyle w:val="HTML"/>
      </w:pPr>
    </w:p>
    <w:p w:rsidR="00000000" w:rsidRDefault="0096402E">
      <w:pPr>
        <w:pStyle w:val="HTML"/>
      </w:pPr>
      <w:r>
        <w:t>Судебно-медицинский эксперт:                               В.Я. Рухарев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Труп направлен в мор</w:t>
      </w:r>
      <w:r>
        <w:t>г N 1 г. Энска.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96402E">
      <w:pPr>
        <w:pStyle w:val="HTML"/>
      </w:pPr>
      <w:r>
        <w:t>И.М. Палахов</w:t>
      </w:r>
    </w:p>
    <w:p w:rsidR="00000000" w:rsidRDefault="0096402E">
      <w:pPr>
        <w:pStyle w:val="HTML"/>
      </w:pPr>
    </w:p>
    <w:p w:rsidR="00000000" w:rsidRDefault="0096402E">
      <w:pPr>
        <w:pStyle w:val="HTML"/>
      </w:pPr>
      <w:r>
        <w:t>Судебно-медицинский эксперт:                               В.Я. Рухарев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just"/>
      </w:pPr>
      <w:r>
        <w:t>Настоящий протокол составлен в соответствии со ст. 166 и 180 УПК РФ.</w:t>
      </w:r>
    </w:p>
    <w:p w:rsidR="00000000" w:rsidRDefault="00964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02E">
      <w:pPr>
        <w:pStyle w:val="HTML"/>
      </w:pPr>
      <w:r>
        <w:t xml:space="preserve">    Сл</w:t>
      </w:r>
      <w:r>
        <w:t>едователь следственного отдела</w:t>
      </w:r>
    </w:p>
    <w:p w:rsidR="00000000" w:rsidRDefault="0096402E">
      <w:pPr>
        <w:pStyle w:val="HTML"/>
      </w:pPr>
      <w:r>
        <w:t>Следственного комитета при прокуратуре РФ</w:t>
      </w:r>
    </w:p>
    <w:p w:rsidR="00000000" w:rsidRDefault="0096402E">
      <w:pPr>
        <w:pStyle w:val="HTML"/>
      </w:pPr>
      <w:r>
        <w:t>по г. Энску Тайской области</w:t>
      </w:r>
    </w:p>
    <w:p w:rsidR="00000000" w:rsidRDefault="0096402E">
      <w:pPr>
        <w:pStyle w:val="HTML"/>
      </w:pPr>
      <w:r>
        <w:t>юрист 1-го класса                                          А.Г. Говалев</w:t>
      </w:r>
    </w:p>
    <w:p w:rsidR="00000000" w:rsidRDefault="009640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https://порядокправа.рф/obrazecy/protokol_osmotra_trupa_obrazec_zapolneniya.htm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2E"/>
    <w:rsid w:val="0096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00D51-AA42-4C27-A6CF-8C011F96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trup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трупа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2022-08-17T02:00:00Z</dcterms:created>
  <dcterms:modified xsi:type="dcterms:W3CDTF">2022-08-17T02:00:00Z</dcterms:modified>
</cp:coreProperties>
</file>