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EC2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предметов (документов) (образец заполнения)</w:t>
      </w:r>
    </w:p>
    <w:p w:rsidR="00000000" w:rsidRDefault="00882EC2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предметов (документов)</w:t>
      </w:r>
    </w:p>
    <w:p w:rsidR="00000000" w:rsidRDefault="00882EC2">
      <w:pPr>
        <w:pStyle w:val="left"/>
      </w:pPr>
      <w:r>
        <w:t>г. Энск</w:t>
      </w:r>
    </w:p>
    <w:p w:rsidR="00000000" w:rsidRDefault="00882EC2">
      <w:pPr>
        <w:pStyle w:val="right"/>
      </w:pPr>
      <w:r>
        <w:t>4 ноября 201* г.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just"/>
      </w:pPr>
      <w:r>
        <w:t>Осмотр начат: 10 час. 30 мин.</w:t>
      </w:r>
    </w:p>
    <w:p w:rsidR="00000000" w:rsidRDefault="00882EC2">
      <w:pPr>
        <w:pStyle w:val="just"/>
      </w:pPr>
      <w:r>
        <w:t>Осмотр окончен: 12 час. 15 мин.</w:t>
      </w:r>
    </w:p>
    <w:p w:rsidR="00000000" w:rsidRDefault="00882EC2">
      <w:pPr>
        <w:pStyle w:val="just"/>
      </w:pPr>
      <w:r>
        <w:t>Следователь следственного управления У МВД России по Энской области лейтенант юстиции Рыжков А.П. в связи с имеющимся у него в производстве уголовным делом N 286611</w:t>
      </w:r>
    </w:p>
    <w:p w:rsidR="00000000" w:rsidRDefault="00882EC2">
      <w:pPr>
        <w:pStyle w:val="just"/>
      </w:pPr>
      <w:r>
        <w:t>в присутствии понятых:</w:t>
      </w:r>
    </w:p>
    <w:p w:rsidR="00000000" w:rsidRDefault="00882EC2">
      <w:pPr>
        <w:pStyle w:val="just"/>
      </w:pPr>
      <w:r>
        <w:t>1) Непоклонова Владимира Борисовича, проживающего: г. Энск-32, ул. К</w:t>
      </w:r>
      <w:r>
        <w:t>расных Зорь, 83а, кв. 18;</w:t>
      </w:r>
    </w:p>
    <w:p w:rsidR="00000000" w:rsidRDefault="00882EC2">
      <w:pPr>
        <w:pStyle w:val="just"/>
      </w:pPr>
      <w:r>
        <w:t>2) Вахмистрова Игоря Викторовича, проживающего: г. Энск-33, ул. Крупская, д. 19, кв. 11,</w:t>
      </w:r>
    </w:p>
    <w:p w:rsidR="00000000" w:rsidRDefault="00882EC2">
      <w:pPr>
        <w:pStyle w:val="just"/>
      </w:pPr>
      <w:r>
        <w:t>в соответствии со ст. 164, ч. 1 ст. 176, ч. 1 - 4 и 6 ст. 177 УПК РФ, произвел осмотр в каб. 105 У МВД России по Энской области изъятых при о</w:t>
      </w:r>
      <w:r>
        <w:t>быске от 12.10.201* года предметов преступного посягательства - видеокассет "BASF E-240".</w:t>
      </w:r>
    </w:p>
    <w:p w:rsidR="00000000" w:rsidRDefault="00882EC2">
      <w:pPr>
        <w:pStyle w:val="just"/>
      </w:pPr>
      <w:r>
        <w:t>В самом начале осмотра участвующим лицам разъяснены их права, обязанности и ответственность, а также порядок производства осмотра предметов (документов).</w:t>
      </w:r>
    </w:p>
    <w:p w:rsidR="00000000" w:rsidRDefault="00882EC2">
      <w:pPr>
        <w:pStyle w:val="just"/>
      </w:pPr>
      <w:r>
        <w:t>Понятым, кро</w:t>
      </w:r>
      <w:r>
        <w:t>ме того, до начала осмотра разъяснены их права, обязанности и ответственность, в том числе предусмотренные ст. 60 УПК РФ.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right"/>
      </w:pPr>
      <w:r>
        <w:t xml:space="preserve">В.Б. Непоклонов </w:t>
      </w:r>
      <w:r>
        <w:br/>
        <w:t>И.В. Вахмистров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just"/>
      </w:pPr>
      <w:r>
        <w:t>Участвующим лицам также объявлено о применении технических средств: видеомагнитофона "Sony-12" след</w:t>
      </w:r>
      <w:r>
        <w:t>ователем Рыжковым А.П.</w:t>
      </w:r>
    </w:p>
    <w:p w:rsidR="00000000" w:rsidRDefault="00882EC2">
      <w:pPr>
        <w:pStyle w:val="just"/>
      </w:pPr>
      <w:r>
        <w:t>Осмотр производился в условиях ясной солнечной погоды при хорошем естественном освещении.</w:t>
      </w:r>
    </w:p>
    <w:p w:rsidR="00000000" w:rsidRDefault="00882EC2">
      <w:pPr>
        <w:pStyle w:val="just"/>
      </w:pPr>
      <w:r>
        <w:lastRenderedPageBreak/>
        <w:t>Осмотром установлено: На кассете засняты два художественных фильма "Тайна исповеди" и "Соединение Омега", а также музыкальная вставка. Содержан</w:t>
      </w:r>
      <w:r>
        <w:t>ие фильма "Тайна исповеди" следующее. Показана жизнь католической академии, в которой наряду с другими обучался калека. Его учителя и семинаристы над ним постоянно морально издевались. Калека-семинарист с помощью хитрости обманул пастора так, что последний</w:t>
      </w:r>
      <w:r>
        <w:t xml:space="preserve"> думал о другом семинаристе как об убийце. В результате пастор сам убил своего ученика, после чего узнал, что лишил жизни другого.</w:t>
      </w:r>
    </w:p>
    <w:p w:rsidR="00000000" w:rsidRDefault="00882EC2">
      <w:pPr>
        <w:pStyle w:val="just"/>
      </w:pPr>
      <w:r>
        <w:t>Второй фильм про отряд вооруженных мотоциклистов и спортивных автомобилей, которые побеждают все другие войска. Музыкальная в</w:t>
      </w:r>
      <w:r>
        <w:t>ставка состоит из шести клипов иностранных исполнителей.</w:t>
      </w:r>
    </w:p>
    <w:p w:rsidR="00000000" w:rsidRDefault="00882EC2">
      <w:pPr>
        <w:pStyle w:val="just"/>
      </w:pPr>
      <w:r>
        <w:t>Перед началом, в ходе либо по окончании осмотра от участвующих лиц: понятых Непоклонова В.Б. и Вахмистрова И.В. заявления не поступили.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HTML"/>
      </w:pPr>
      <w:r>
        <w:t xml:space="preserve">    Понятые:                                                В.</w:t>
      </w:r>
      <w:r>
        <w:t>Б. Непоклонов</w:t>
      </w:r>
    </w:p>
    <w:p w:rsidR="00000000" w:rsidRDefault="00882EC2">
      <w:pPr>
        <w:pStyle w:val="HTML"/>
      </w:pPr>
      <w:r>
        <w:t>И.В. Вахмистров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HTML"/>
      </w:pPr>
      <w:r>
        <w:t xml:space="preserve">    Понятые:                                                В.Б. Непоклонов</w:t>
      </w:r>
    </w:p>
    <w:p w:rsidR="00000000" w:rsidRDefault="00882EC2">
      <w:pPr>
        <w:pStyle w:val="HTML"/>
      </w:pPr>
      <w:r>
        <w:t>И.В. Вахмистров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just"/>
      </w:pPr>
      <w:r>
        <w:t>Настоящий протокол составлен в соответствии со ст. 166 и 180 УПК РФ.</w:t>
      </w:r>
    </w:p>
    <w:p w:rsidR="00000000" w:rsidRDefault="0088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EC2">
      <w:pPr>
        <w:pStyle w:val="HTML"/>
      </w:pPr>
      <w:r>
        <w:t xml:space="preserve">    Следователь следственного управления</w:t>
      </w:r>
    </w:p>
    <w:p w:rsidR="00000000" w:rsidRDefault="00882EC2">
      <w:pPr>
        <w:pStyle w:val="HTML"/>
      </w:pPr>
      <w:r>
        <w:t>У МВД России по Энской области</w:t>
      </w:r>
    </w:p>
    <w:p w:rsidR="00000000" w:rsidRDefault="00882EC2">
      <w:pPr>
        <w:pStyle w:val="HTML"/>
      </w:pPr>
      <w:r>
        <w:t>лейтенант юстиции                                           А.П. Рыжков</w:t>
      </w:r>
    </w:p>
    <w:p w:rsidR="00000000" w:rsidRDefault="00882E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https://порядокправа.рф/obrazecy/protokol_osmotra_predmetov_dokumentov_obraze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C2"/>
    <w:rsid w:val="0088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4C584-03C7-47DD-BFA8-7BD543BB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predmetov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предметов (документов)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