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89B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места происшествия (образец заполнения)</w:t>
      </w:r>
    </w:p>
    <w:p w:rsidR="00000000" w:rsidRDefault="009F089B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места происшествия</w:t>
      </w:r>
    </w:p>
    <w:p w:rsidR="00000000" w:rsidRDefault="009F089B">
      <w:pPr>
        <w:pStyle w:val="left"/>
      </w:pPr>
      <w:r>
        <w:t>г. Энск</w:t>
      </w:r>
    </w:p>
    <w:p w:rsidR="00000000" w:rsidRDefault="009F089B">
      <w:pPr>
        <w:pStyle w:val="right"/>
      </w:pPr>
      <w:r>
        <w:t>9 июня 201* г.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just"/>
      </w:pPr>
      <w:r>
        <w:t>Осмотр начат в 11 час. 25 мин.</w:t>
      </w:r>
    </w:p>
    <w:p w:rsidR="00000000" w:rsidRDefault="009F089B">
      <w:pPr>
        <w:pStyle w:val="just"/>
      </w:pPr>
      <w:r>
        <w:t>Осмотр окончен в 13 час. 40 мин.</w:t>
      </w:r>
    </w:p>
    <w:p w:rsidR="00000000" w:rsidRDefault="009F089B">
      <w:pPr>
        <w:pStyle w:val="just"/>
      </w:pPr>
      <w:r>
        <w:t xml:space="preserve">Следователь следственного отделения Энского ГОВД Тайской области лейтенант юстиции Ловалев А.Г., получив сообщение от дежурного Энского ГОВД о краже денег из кассы Энского деревообрабатывающего комбината, в 11 час. 20 мин. прибыл на место происшествия - в </w:t>
      </w:r>
      <w:r>
        <w:t>здание, которое занимает администрация данного комбината.</w:t>
      </w:r>
    </w:p>
    <w:p w:rsidR="00000000" w:rsidRDefault="009F089B">
      <w:pPr>
        <w:pStyle w:val="just"/>
      </w:pPr>
      <w:r>
        <w:t>В присутствии понятых:</w:t>
      </w:r>
    </w:p>
    <w:p w:rsidR="00000000" w:rsidRDefault="009F089B">
      <w:pPr>
        <w:pStyle w:val="just"/>
      </w:pPr>
      <w:r>
        <w:t>1) Смешковой Тамары Ивановны, прож.: г. Энск, ул. Ф. Энгельса, д. 12, кв. 17 (р.т. 34-55-11);</w:t>
      </w:r>
    </w:p>
    <w:p w:rsidR="00000000" w:rsidRDefault="009F089B">
      <w:pPr>
        <w:pStyle w:val="just"/>
      </w:pPr>
      <w:r>
        <w:t>2) Палахова Ивана Митрофановича, прож.: г. Энск, ул. Фрунзе, д. 23, кв. 2 (т. сос</w:t>
      </w:r>
      <w:r>
        <w:t>едей 34-44-51),</w:t>
      </w:r>
    </w:p>
    <w:p w:rsidR="00000000" w:rsidRDefault="009F089B">
      <w:pPr>
        <w:pStyle w:val="just"/>
      </w:pPr>
      <w:r>
        <w:t>с участием* специалиста - эксперта-криминалиста Энского ГОВД лейтенанта полиции Рухарева В.Я., представителя администрации комбината Мироновой Ирины Николаевны, проживающей в г. Энске по ул. Садовая, д. 14, кв. 6,</w:t>
      </w:r>
    </w:p>
    <w:p w:rsidR="00000000" w:rsidRDefault="009F089B">
      <w:pPr>
        <w:pStyle w:val="just"/>
      </w:pPr>
      <w:r>
        <w:t>в соответствии со ст. 164,</w:t>
      </w:r>
      <w:r>
        <w:t xml:space="preserve"> 176 и ч. 1 - 4 и 6 ст. 177 УПК РФ произвел осмотр места происшествия - помещения кассы деревообрабатывающего комбината, находящейся в доме N 2 по ул. Парижской коммуны г. Энска, до возбуждения уголовного дела в связи с тем, что производство этого следстве</w:t>
      </w:r>
      <w:r>
        <w:t>нного действия не терпит отлагательства.</w:t>
      </w:r>
    </w:p>
    <w:p w:rsidR="00000000" w:rsidRDefault="009F089B">
      <w:pPr>
        <w:pStyle w:val="just"/>
      </w:pPr>
      <w:r>
        <w:t>В самом начале осмотра участвующим лицам разъяснены их права, обязанности, ответственность, а также порядок производства осмотра места происшествия.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right"/>
      </w:pPr>
      <w:r>
        <w:t xml:space="preserve">В.Я. Рухарев </w:t>
      </w:r>
      <w:r>
        <w:br/>
        <w:t xml:space="preserve">И.Н. Миронова </w:t>
      </w:r>
      <w:r>
        <w:br/>
        <w:t xml:space="preserve">Т.И. Смешкова </w:t>
      </w:r>
      <w:r>
        <w:br/>
        <w:t>И.М. Палахов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just"/>
      </w:pPr>
      <w:r>
        <w:lastRenderedPageBreak/>
        <w:t>Понятым</w:t>
      </w:r>
      <w:r>
        <w:t xml:space="preserve"> Смешковой Т.И. и Палахову И.М. в это же время разъяснены их права, обязанности и ответственность, в том числе предусмотренные ст. 60 УПК РФ.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right"/>
      </w:pPr>
      <w:r>
        <w:t xml:space="preserve">Т.И. Смешкова </w:t>
      </w:r>
      <w:r>
        <w:br/>
        <w:t>И.М. Палахов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just"/>
      </w:pPr>
      <w:r>
        <w:t>Следователь удостоверился в компетентности Рухарева Вячеслава Яковлевича как специал</w:t>
      </w:r>
      <w:r>
        <w:t>иста, выяснил его отношение к подозреваемому, обвиняемому и потерпевшему и разъяснил его права, обязанности и ответственность, в том числе предусмотренные ст. 58 УПК РФ.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right"/>
      </w:pPr>
      <w:r>
        <w:t>В.Я. Рухарев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just"/>
      </w:pPr>
      <w:r>
        <w:t>Участвующим в осмотре места происшествия лицам также объявлено о примен</w:t>
      </w:r>
      <w:r>
        <w:t>ении технических средств: фотоаппарата "Зенит-ТТЛ" с объективом "Индустар-44" и фотопленкой чувствительностью 130 ед., а также электровспышки "Чайка" специалистом Рухаревым В.Я.</w:t>
      </w:r>
    </w:p>
    <w:p w:rsidR="00000000" w:rsidRDefault="009F089B">
      <w:pPr>
        <w:pStyle w:val="just"/>
      </w:pPr>
      <w:r>
        <w:t>Осмотр проводился в условиях ясной солнечной погоды при хорошем естественном о</w:t>
      </w:r>
      <w:r>
        <w:t>свещении.</w:t>
      </w:r>
    </w:p>
    <w:p w:rsidR="00000000" w:rsidRDefault="009F089B">
      <w:pPr>
        <w:pStyle w:val="just"/>
      </w:pPr>
      <w:r>
        <w:t xml:space="preserve">Осмотром установлено. Трехэтажное кирпичное здание красного цвета, в котором разместились руководство комбината, вычислительный центр, бухгалтерия </w:t>
      </w:r>
      <w:r>
        <w:t>и некоторые другие административные службы. Северная его часть проходит вдоль ул. Парижской коммуны г. Энска, южная обращена к территории и производственным зданиям комбината, огороженным трехметровым забором из бетонных плит, западная сторона здания выход</w:t>
      </w:r>
      <w:r>
        <w:t>ит в 1-й Северный переулок, восточная смыкается с пятиэтажным зданием филиала НИИ "Теплоприбор". Форма здания прямоугольная, его длина - 75 м, ширина - 18 м. Окна расположены равномерно по три окна с каждой из сторон, на первом этаже зарешечены. Входная дв</w:t>
      </w:r>
      <w:r>
        <w:t>ерь в центре здания, запасные выходы (их два) - с противоположной его стороны забиты гвоздями.</w:t>
      </w:r>
    </w:p>
    <w:p w:rsidR="00000000" w:rsidRDefault="009F089B">
      <w:pPr>
        <w:pStyle w:val="just"/>
      </w:pPr>
      <w:r>
        <w:t>Касса занимает угловую комнату на втором этаже, одно окно которой выходит на территорию завода, второе - на 1-й Северный переулок. Вход в кассу непосредственно и</w:t>
      </w:r>
      <w:r>
        <w:t>з коридора, который вытянут вдоль всего второго этажа. На него выходят две лестницы, расположенные в 20 м слева и справа от центрального входа. Входная дверь в кассу - одностворчатая, обитая с обеих сторон светлым железом. В двери два врезных замка, следов</w:t>
      </w:r>
      <w:r>
        <w:t xml:space="preserve"> повреждений на них нет.</w:t>
      </w:r>
    </w:p>
    <w:p w:rsidR="00000000" w:rsidRDefault="009F089B">
      <w:pPr>
        <w:pStyle w:val="just"/>
      </w:pPr>
      <w:r>
        <w:t>Во время осмотра дверь была открыта кассиром Смирновой В.В. Комната разделена на две смежные части перегородкой, в которую встроена дверь, обитая светлым железом и имеющая окно размером 26 на 30 см, которое открывается из той части</w:t>
      </w:r>
      <w:r>
        <w:t>, в которой находится кассир во время работы. Эта комната почти квадратной формы, ее размер 3,5 на 3 м, высота - 330 см. Имеющееся окно выходит на 1-й Северный переулок, решетки на окне нет. Вторая комната размером 3 на 2 м с окном на южную сторону предназ</w:t>
      </w:r>
      <w:r>
        <w:t xml:space="preserve">начена для посетителей. Никакой мебели в ней нет. Окно также не зарешечено. Окна в комнатах одинаковых размеров: высота - 180 см, ширина - 110 см. Рамы у окон двойные, двустворчатые. В комнате кассира окно с форточкой размером: высота - 30 см, ширина - 48 </w:t>
      </w:r>
      <w:r>
        <w:t>см, расположена справа в 103 см от подоконника. На внешней стороне стекла форточки внутренней рамы обнаружены пальцевые отпечатки, которые скопированы на дактилоскопическую пленку. Рамы закрыты, но не заперты. На подоконнике обнаружены контуры следа правой</w:t>
      </w:r>
      <w:r>
        <w:t xml:space="preserve"> ноги. Пол комнаты кассира покрыт коричневым линолеумом. Около окна стоит однотумбовый письменный стол, размер верхней доски стола - 105 на 80 см, правая его часть упирается в боковую стену. Две трети стола покрыты стеклом. Опыление порошком алюминия повер</w:t>
      </w:r>
      <w:r>
        <w:t>хности стекла на письменном столе привело к обнаружению бесцветных следов пальцев рук, которые скопированы на дактилоскопическую ленту. В комнате стоят три старых венских стула: один около окна рядом со столом, второй около однотумбового стола, третий у пр</w:t>
      </w:r>
      <w:r>
        <w:t>авой стены. В 160 см от окна вдоль южной стены стоит сейф с двумя отделениями: верхним и нижним. Размер сейфа: 60 на 50 на 150 см.</w:t>
      </w:r>
    </w:p>
    <w:p w:rsidR="00000000" w:rsidRDefault="009F089B">
      <w:pPr>
        <w:pStyle w:val="just"/>
      </w:pPr>
      <w:r>
        <w:t xml:space="preserve">В момент осмотра дверца верхнего хранилища сейфа открыта. Внутри два отделения, верхнее и нижнее, размеры их примерно равны. </w:t>
      </w:r>
      <w:r>
        <w:t>Никаких повреждений в верхнем отделении не обнаружено. В нем лежат деньги в сумме 70 руб. в купюрах: размером 10 руб. - две, 50 руб. - одна. Кроме того, в металлической коробочке - монеты на общую сумму 63 коп. В нижнем отделении верхнего хранилища лежат в</w:t>
      </w:r>
      <w:r>
        <w:t>едомости на выдачу зарплаты, рядом с ними - металлическая отмычка и крюк, который в сложенном виде имеет длину 21 см. Нижняя дверца сейфа не нарушена, опечатана, печать N 267, которая четко просматривается. Больше в сейфе ничего нет.</w:t>
      </w:r>
    </w:p>
    <w:p w:rsidR="00000000" w:rsidRDefault="009F089B">
      <w:pPr>
        <w:pStyle w:val="just"/>
      </w:pPr>
      <w:r>
        <w:t>В 25 см от сейфа на по</w:t>
      </w:r>
      <w:r>
        <w:t>лу обнаружена пуговица темно-коричневого цвета без рисунка диаметром 1,2 см.</w:t>
      </w:r>
    </w:p>
    <w:p w:rsidR="00000000" w:rsidRDefault="009F089B">
      <w:pPr>
        <w:pStyle w:val="just"/>
      </w:pPr>
      <w:r>
        <w:t>Рядом с сейфом стоит двустворчатый шкаф шириной 90 см, высотой - 200 см, вдоль северной стены в 100 см от входной двери - столик размером 110 на 90 см без тумб и шкафчиков.</w:t>
      </w:r>
    </w:p>
    <w:p w:rsidR="00000000" w:rsidRDefault="009F089B">
      <w:pPr>
        <w:pStyle w:val="just"/>
      </w:pPr>
      <w:r>
        <w:t>В цент</w:t>
      </w:r>
      <w:r>
        <w:t>ре комнаты обнаружены два следа туфель, их длина одинакова - 27 см. Другие следы смазаны, имеются куски подсохшей глины красного цвета и земли черного цвета. Следы сфотографированы с использованием масштабной линейки. Пол, потолок, стены, поверхности двери</w:t>
      </w:r>
      <w:r>
        <w:t xml:space="preserve"> никаких повреждений не имеют.</w:t>
      </w:r>
    </w:p>
    <w:p w:rsidR="00000000" w:rsidRDefault="009F089B">
      <w:pPr>
        <w:pStyle w:val="just"/>
      </w:pPr>
      <w:r>
        <w:t>В ходе осмотра производилась фотосъемка: общего вида осматриваемой комнаты, с миллиметровой линейкой - следов обуви на полу и следа обуви на подоконнике, общего вида сейфа с открытой верхней дверкой, комков глины и песка, а т</w:t>
      </w:r>
      <w:r>
        <w:t>акже лежащих в верхнем хранилище денег, отмычки и крюка. Всего использовано 18 кадров пленки.</w:t>
      </w:r>
    </w:p>
    <w:p w:rsidR="00000000" w:rsidRDefault="009F089B">
      <w:pPr>
        <w:pStyle w:val="just"/>
      </w:pPr>
      <w:r>
        <w:t>С места происшествия изъяты:</w:t>
      </w:r>
    </w:p>
    <w:p w:rsidR="00000000" w:rsidRDefault="009F089B">
      <w:pPr>
        <w:pStyle w:val="just"/>
      </w:pPr>
      <w:r>
        <w:t>1) металлическая отмычка черного цвета длиной 17,5 см, упакована в плотную бумагу (упаковка N 1);</w:t>
      </w:r>
    </w:p>
    <w:p w:rsidR="00000000" w:rsidRDefault="009F089B">
      <w:pPr>
        <w:pStyle w:val="just"/>
      </w:pPr>
      <w:r>
        <w:t xml:space="preserve">2) металлический крюк (в сложенном </w:t>
      </w:r>
      <w:r>
        <w:t>виде длиной 21 см), упакован в плотную бумагу (упаковка N 2);</w:t>
      </w:r>
    </w:p>
    <w:p w:rsidR="00000000" w:rsidRDefault="009F089B">
      <w:pPr>
        <w:pStyle w:val="just"/>
      </w:pPr>
      <w:r>
        <w:t>3) следы пальцев рук на трех листах дактилоскопической пленки (пакет N 3);</w:t>
      </w:r>
    </w:p>
    <w:p w:rsidR="00000000" w:rsidRDefault="009F089B">
      <w:pPr>
        <w:pStyle w:val="just"/>
      </w:pPr>
      <w:r>
        <w:t>4) пуговица темно-коричневого цвета без рисунка диаметр - 1,2 см (пакет N 4);</w:t>
      </w:r>
    </w:p>
    <w:p w:rsidR="00000000" w:rsidRDefault="009F089B">
      <w:pPr>
        <w:pStyle w:val="just"/>
      </w:pPr>
      <w:r>
        <w:t>5) комки глины и песка (пакет N 5). Упако</w:t>
      </w:r>
      <w:r>
        <w:t>вки N 1, 2; пакеты N 3, 4 и 5 опечатаны печатью следователя N 37, скреплены подписями понятых и следователя.</w:t>
      </w:r>
    </w:p>
    <w:p w:rsidR="00000000" w:rsidRDefault="009F089B">
      <w:pPr>
        <w:pStyle w:val="just"/>
      </w:pPr>
      <w:r>
        <w:t>К протоколу осмотра прилагаются схема места происшествия (приложение N 1) и фототаблица (приложение N 2).</w:t>
      </w:r>
    </w:p>
    <w:p w:rsidR="00000000" w:rsidRDefault="009F089B">
      <w:pPr>
        <w:pStyle w:val="just"/>
      </w:pPr>
      <w:r>
        <w:t>Перед началом, в ходе либо по окончании о</w:t>
      </w:r>
      <w:r>
        <w:t>смотра места происшествия от участвующих лиц: понятых Смешковой Т.И. и Палахову И.М., специалиста Рухарева В.Я. и представителя администрации комбината Мироновой И.Н. заявления не поступили.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HTML"/>
      </w:pPr>
      <w:r>
        <w:t xml:space="preserve">    Понятые:                                                  Т.</w:t>
      </w:r>
      <w:r>
        <w:t>И. Смешкова</w:t>
      </w:r>
    </w:p>
    <w:p w:rsidR="00000000" w:rsidRDefault="009F089B">
      <w:pPr>
        <w:pStyle w:val="HTML"/>
      </w:pPr>
      <w:r>
        <w:t>И.М. Палахов</w:t>
      </w:r>
    </w:p>
    <w:p w:rsidR="00000000" w:rsidRDefault="009F089B">
      <w:pPr>
        <w:pStyle w:val="HTML"/>
      </w:pPr>
    </w:p>
    <w:p w:rsidR="00000000" w:rsidRDefault="009F089B">
      <w:pPr>
        <w:pStyle w:val="HTML"/>
      </w:pPr>
      <w:r>
        <w:t>Специалист                                                 В.Я. Рухарев</w:t>
      </w:r>
    </w:p>
    <w:p w:rsidR="00000000" w:rsidRDefault="009F089B">
      <w:pPr>
        <w:pStyle w:val="HTML"/>
      </w:pPr>
    </w:p>
    <w:p w:rsidR="00000000" w:rsidRDefault="009F089B">
      <w:pPr>
        <w:pStyle w:val="HTML"/>
      </w:pPr>
      <w:r>
        <w:t>Иные участвующие лица:                                    И.Н. Миронова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just"/>
      </w:pPr>
      <w:r>
        <w:t>Протокол прочитан следователем вслух. Записано правильно. Замечания к протоколу отсу</w:t>
      </w:r>
      <w:r>
        <w:t>тствуют.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9F089B">
      <w:pPr>
        <w:pStyle w:val="HTML"/>
      </w:pPr>
      <w:r>
        <w:t>И.М. Палахов</w:t>
      </w:r>
    </w:p>
    <w:p w:rsidR="00000000" w:rsidRDefault="009F089B">
      <w:pPr>
        <w:pStyle w:val="HTML"/>
      </w:pPr>
    </w:p>
    <w:p w:rsidR="00000000" w:rsidRDefault="009F089B">
      <w:pPr>
        <w:pStyle w:val="HTML"/>
      </w:pPr>
      <w:r>
        <w:t>Специалист                                                 В.Я. Рухарев</w:t>
      </w:r>
    </w:p>
    <w:p w:rsidR="00000000" w:rsidRDefault="009F089B">
      <w:pPr>
        <w:pStyle w:val="HTML"/>
      </w:pPr>
    </w:p>
    <w:p w:rsidR="00000000" w:rsidRDefault="009F089B">
      <w:pPr>
        <w:pStyle w:val="HTML"/>
      </w:pPr>
      <w:r>
        <w:t xml:space="preserve">Иные участвующие лица:                                    </w:t>
      </w:r>
      <w:r>
        <w:t>И.Н. Миронова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just"/>
      </w:pPr>
      <w:r>
        <w:t>Настоящий протокол составлен в соответствии со ст. 166 и 180 УПК РФ.</w:t>
      </w:r>
    </w:p>
    <w:p w:rsidR="00000000" w:rsidRDefault="009F0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89B">
      <w:pPr>
        <w:pStyle w:val="HTML"/>
      </w:pPr>
      <w:r>
        <w:t xml:space="preserve">    Следователь следственного отделения</w:t>
      </w:r>
    </w:p>
    <w:p w:rsidR="00000000" w:rsidRDefault="009F089B">
      <w:pPr>
        <w:pStyle w:val="HTML"/>
      </w:pPr>
      <w:r>
        <w:t>Энского ГОВД Тайской области</w:t>
      </w:r>
    </w:p>
    <w:p w:rsidR="00000000" w:rsidRDefault="009F089B">
      <w:pPr>
        <w:pStyle w:val="HTML"/>
      </w:pPr>
      <w:r>
        <w:t>лейтенант юстиции                                          А.Г. Ловалев</w:t>
      </w:r>
    </w:p>
    <w:p w:rsidR="00000000" w:rsidRDefault="009F0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https://порядокправа.рф/obrazecy/protokol_osmotra_mesta_proisshes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9B"/>
    <w:rsid w:val="009F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61433C-11A5-4598-81B4-E02FC178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mesta_proisshestv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места происшествия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2022-08-17T01:58:00Z</dcterms:created>
  <dcterms:modified xsi:type="dcterms:W3CDTF">2022-08-17T01:58:00Z</dcterms:modified>
</cp:coreProperties>
</file>