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DD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Программа проверки поверочной деятельности ЦСМ или МНИИ комиссией Федерального агентства по </w:t>
      </w:r>
      <w:r>
        <w:rPr>
          <w:rFonts w:eastAsia="Times New Roman"/>
        </w:rPr>
        <w:t>техническому регулированию и метрологии при их аккредитации на техническую компетентность в области поверки средств измерений или инспекционном контроле</w:t>
      </w:r>
    </w:p>
    <w:p w:rsidR="00000000" w:rsidRDefault="00486DDC">
      <w:pPr>
        <w:pStyle w:val="right"/>
      </w:pPr>
      <w:r>
        <w:t>Приложение N 8 к Рекомендациям по проведению аккредитации федеральных государственных унитарных предпри</w:t>
      </w:r>
      <w:r>
        <w:t>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компетентность в области поверки средств измерений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ПРОГРАММА ПРОВЕРКИ ПОВЕРОЧНОЙ ДЕЯТЕЛЬНОСТИ ЦСМ ИЛИ МН</w:t>
      </w:r>
      <w:r>
        <w:rPr>
          <w:rFonts w:eastAsia="Times New Roman"/>
        </w:rPr>
        <w:t>ИИ КОМИССИЕЙ ФЕДЕРАЛЬНОГО АГЕНТСТВА ПО ТЕХНИЧЕСКОМУ РЕГУЛИРОВАНИЮ И МЕТРОЛОГИИ ПРИ ИХ АККРЕДИТАЦИИ НА ТЕХНИЧЕСКУЮ КОМПЕТЕНТНОСТЬ В ОБЛАСТИ ПОВЕРКИ СРЕДСТВ ИЗМЕРЕНИЙ ИЛИ ИНСПЕКЦИОННОМ КОНТРОЛЕ</w:t>
      </w:r>
    </w:p>
    <w:p w:rsidR="00000000" w:rsidRDefault="00486DDC">
      <w:pPr>
        <w:pStyle w:val="just"/>
      </w:pPr>
      <w:r>
        <w:t>Проверку состояния поверочной деятельности ЦСМ и МНИИ организует</w:t>
      </w:r>
      <w:r>
        <w:t xml:space="preserve"> Федеральное агентство по техническому регулированию и метрологии при аккредитации указанных организаций на техническую компетентность в области поверки средств измерений или при инспекционном контроле за их деятельностью.</w:t>
      </w:r>
    </w:p>
    <w:p w:rsidR="00000000" w:rsidRDefault="00486DDC">
      <w:pPr>
        <w:pStyle w:val="just"/>
      </w:pPr>
      <w:r>
        <w:t>Проверка состояния поверочной дея</w:t>
      </w:r>
      <w:r>
        <w:t>тельности проводится путем:</w:t>
      </w:r>
    </w:p>
    <w:p w:rsidR="00000000" w:rsidRDefault="00486DDC">
      <w:pPr>
        <w:pStyle w:val="just"/>
      </w:pPr>
      <w:r>
        <w:t>- анализа представляемой информации об оснащенности поверочных подразделений эталонами, иными средствами измерений и вспомогательным оборудованием, а также передвижных поверочных лабораториях, о состоянии лабораторных помещений,</w:t>
      </w:r>
      <w:r>
        <w:t xml:space="preserve"> сведений об арендуемом оборудовании и помещениях, о кадровом составе, уровне его квалификации и опыте работы, об обеспеченности поверочных работ необходимой нормативной документацией, а также о результатах периодических собственных внутренних проверок сис</w:t>
      </w:r>
      <w:r>
        <w:t>темы обеспечения качества поверки, о количестве претензий к качеству поверки;</w:t>
      </w:r>
    </w:p>
    <w:p w:rsidR="00000000" w:rsidRDefault="00486DDC">
      <w:pPr>
        <w:pStyle w:val="just"/>
      </w:pPr>
      <w:r>
        <w:t>- проверки реального состояния эталонов, иных средств измерений и вспомогательного оборудования, передвижных поверочных лабораторий;</w:t>
      </w:r>
    </w:p>
    <w:p w:rsidR="00000000" w:rsidRDefault="00486DDC">
      <w:pPr>
        <w:pStyle w:val="just"/>
      </w:pPr>
      <w:r>
        <w:lastRenderedPageBreak/>
        <w:t>- проверки результатов проведения межлаборато</w:t>
      </w:r>
      <w:r>
        <w:t>рных сличений эталонов (если они проводились), проверки соблюдения графиков поверки эталонов;</w:t>
      </w:r>
    </w:p>
    <w:p w:rsidR="00000000" w:rsidRDefault="00486DDC">
      <w:pPr>
        <w:pStyle w:val="just"/>
      </w:pPr>
      <w:r>
        <w:t>- проверки поверочной деятельности и оценки качества поверочных работ, включая анализ протоколов поверки;</w:t>
      </w:r>
    </w:p>
    <w:p w:rsidR="00000000" w:rsidRDefault="00486DDC">
      <w:pPr>
        <w:pStyle w:val="just"/>
      </w:pPr>
      <w:r>
        <w:t>- анализа актуализации нормативной документации по повер</w:t>
      </w:r>
      <w:r>
        <w:t>ке средств измерений;</w:t>
      </w:r>
    </w:p>
    <w:p w:rsidR="00000000" w:rsidRDefault="00486DDC">
      <w:pPr>
        <w:pStyle w:val="just"/>
      </w:pPr>
      <w:r>
        <w:t>- проверки условий приема, хранения и выдачи поверяемых средств измерений;</w:t>
      </w:r>
    </w:p>
    <w:p w:rsidR="00000000" w:rsidRDefault="00486DDC">
      <w:pPr>
        <w:pStyle w:val="just"/>
      </w:pPr>
      <w:r>
        <w:t>- проверки организации работ по повышению квалификации кадров поверителей и их аттестации;</w:t>
      </w:r>
    </w:p>
    <w:p w:rsidR="00000000" w:rsidRDefault="00486DDC">
      <w:pPr>
        <w:pStyle w:val="just"/>
      </w:pPr>
      <w:r>
        <w:t>- анализа эффективности системы обеспечения качества выполнения пове</w:t>
      </w:r>
      <w:r>
        <w:t>рочных работ.</w:t>
      </w:r>
    </w:p>
    <w:p w:rsidR="00000000" w:rsidRDefault="00486DDC">
      <w:pPr>
        <w:pStyle w:val="just"/>
      </w:pPr>
      <w:r>
        <w:t>Программа разработана на основании:</w:t>
      </w:r>
    </w:p>
    <w:p w:rsidR="00000000" w:rsidRDefault="00486DDC">
      <w:pPr>
        <w:pStyle w:val="just"/>
      </w:pPr>
      <w:r>
        <w:t>- "Рекомендаций по проведению аккредитации ЦСМ и МНИИ на техническую компетентность в области поверки средств измерений".</w:t>
      </w:r>
    </w:p>
    <w:p w:rsidR="00000000" w:rsidRDefault="00486DDC">
      <w:pPr>
        <w:pStyle w:val="just"/>
      </w:pPr>
      <w:r>
        <w:t>- проверки условий приема, хранения и выдачи поверяемых средств измерений;</w:t>
      </w:r>
    </w:p>
    <w:p w:rsidR="00000000" w:rsidRDefault="00486DDC">
      <w:pPr>
        <w:pStyle w:val="just"/>
      </w:pPr>
      <w:r>
        <w:t>- проверк</w:t>
      </w:r>
      <w:r>
        <w:t>и организации работ по повышению квалификации кадров поверителей и их аттестации;</w:t>
      </w:r>
    </w:p>
    <w:p w:rsidR="00000000" w:rsidRDefault="00486DDC">
      <w:pPr>
        <w:pStyle w:val="just"/>
      </w:pPr>
      <w:r>
        <w:t>- анализа эффективности системы обеспечения качества выполнения поверочных работ.</w:t>
      </w:r>
    </w:p>
    <w:p w:rsidR="00000000" w:rsidRDefault="00486DDC">
      <w:pPr>
        <w:pStyle w:val="just"/>
      </w:pPr>
      <w:r>
        <w:t>Программа разработана на основании:</w:t>
      </w:r>
    </w:p>
    <w:p w:rsidR="00000000" w:rsidRDefault="00486DDC">
      <w:pPr>
        <w:pStyle w:val="just"/>
      </w:pPr>
      <w:r>
        <w:t>- "Рекомендаций по проведению аккредитации ФГУ ЦСМ и МНИ</w:t>
      </w:r>
      <w:r>
        <w:t>И на техническую компетентность в области поверки средств измерений";</w:t>
      </w:r>
    </w:p>
    <w:p w:rsidR="00000000" w:rsidRDefault="00486DDC">
      <w:pPr>
        <w:pStyle w:val="just"/>
      </w:pPr>
      <w:r>
        <w:t>- "Общих правил по проведению аккредитации в Российской Федерации", утвержденных Постановлением Госстандарта России от 30 декабря 1999 г. N 72;</w:t>
      </w:r>
    </w:p>
    <w:p w:rsidR="00000000" w:rsidRDefault="00486DDC">
      <w:pPr>
        <w:pStyle w:val="just"/>
      </w:pPr>
      <w:r>
        <w:t>- ГОСТ Р ИСО/МЭК 17025-2006 "Общие требова</w:t>
      </w:r>
      <w:r>
        <w:t>ния к компетенции испытательных и калибровочных лабораторий".</w:t>
      </w:r>
    </w:p>
    <w:p w:rsidR="00000000" w:rsidRDefault="00486DDC">
      <w:pPr>
        <w:pStyle w:val="just"/>
      </w:pPr>
      <w:r>
        <w:t>Проверка состояния поверочной деятельности может включать в себя следующие процедуры:</w:t>
      </w:r>
    </w:p>
    <w:p w:rsidR="00000000" w:rsidRDefault="00486DDC">
      <w:pPr>
        <w:pStyle w:val="just"/>
      </w:pPr>
      <w:r>
        <w:t>1. Предварительное изучение представленной документации с целью выявления ее соответствия или несоответствия</w:t>
      </w:r>
      <w:r>
        <w:t xml:space="preserve"> критериям аккредитации.</w:t>
      </w:r>
    </w:p>
    <w:p w:rsidR="00000000" w:rsidRDefault="00486DDC">
      <w:pPr>
        <w:pStyle w:val="just"/>
      </w:pPr>
      <w:r>
        <w:t>2. Контроль эффективности системы обеспечения качества выполнения поверочных работ.</w:t>
      </w:r>
    </w:p>
    <w:p w:rsidR="00000000" w:rsidRDefault="00486DDC">
      <w:pPr>
        <w:pStyle w:val="just"/>
      </w:pPr>
      <w:r>
        <w:t>3. Контроль состояния эталонов, иных средств измерений и вспомогательного оборудования.</w:t>
      </w:r>
    </w:p>
    <w:p w:rsidR="00000000" w:rsidRDefault="00486DDC">
      <w:pPr>
        <w:pStyle w:val="just"/>
      </w:pPr>
      <w:r>
        <w:t>4. Проведение проверки результатов межлабораторных сличений</w:t>
      </w:r>
      <w:r>
        <w:t xml:space="preserve"> средств поверки, если инспектируемая организация участвовала в таких сличениях.</w:t>
      </w:r>
    </w:p>
    <w:p w:rsidR="00000000" w:rsidRDefault="00486DDC">
      <w:pPr>
        <w:pStyle w:val="just"/>
      </w:pPr>
      <w:r>
        <w:t>5. Контроль работы с кадрами поверителей.</w:t>
      </w:r>
    </w:p>
    <w:p w:rsidR="00000000" w:rsidRDefault="00486DDC">
      <w:pPr>
        <w:pStyle w:val="just"/>
      </w:pPr>
      <w:r>
        <w:t>6. Контроль состояния помещений поверочных лабораторий.</w:t>
      </w:r>
    </w:p>
    <w:p w:rsidR="00000000" w:rsidRDefault="00486DDC">
      <w:pPr>
        <w:pStyle w:val="just"/>
      </w:pPr>
      <w:r>
        <w:t>7. Оценка качества выполнения поверочных работ.</w:t>
      </w:r>
    </w:p>
    <w:p w:rsidR="00000000" w:rsidRDefault="00486DDC">
      <w:pPr>
        <w:pStyle w:val="just"/>
      </w:pPr>
      <w:r>
        <w:t>8. Контроль состояния и функционирования системы регистрации и хранения результатов поверки в рамках АИС "Метрконтроль".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КОНТРОЛЬ ЭФФЕКТИВНОСТИ СИСТЕМЫ ОБЕСПЕЧЕНИЯ КАЧЕСТВА ВЫПОЛНЕНИЯ ПОВЕРОЧНЫХ РАБОТ</w:t>
      </w:r>
    </w:p>
    <w:p w:rsidR="00000000" w:rsidRDefault="00486DDC">
      <w:pPr>
        <w:pStyle w:val="just"/>
      </w:pPr>
      <w:r>
        <w:t>ФГУ ЦС</w:t>
      </w:r>
      <w:r>
        <w:t>М или МНИИ направляют во ВНИИМС справку о поверочной деятельности на бумажном и электронном носителе, включающую в себя сведения о:</w:t>
      </w:r>
    </w:p>
    <w:p w:rsidR="00000000" w:rsidRDefault="00486DDC">
      <w:pPr>
        <w:pStyle w:val="just"/>
      </w:pPr>
      <w:r>
        <w:t>- количестве претензий по качеству поверки с данными об анализе причин неудовлетворительного качества поверки;</w:t>
      </w:r>
    </w:p>
    <w:p w:rsidR="00000000" w:rsidRDefault="00486DDC">
      <w:pPr>
        <w:pStyle w:val="just"/>
      </w:pPr>
      <w:r>
        <w:t xml:space="preserve">- количестве </w:t>
      </w:r>
      <w:r>
        <w:t>и формах проведения внутреннего контроля качества поверочных работ с приложением соответствующих документов и принятых корректирующих воздействиях.</w:t>
      </w:r>
    </w:p>
    <w:p w:rsidR="00000000" w:rsidRDefault="00486DDC">
      <w:pPr>
        <w:pStyle w:val="just"/>
      </w:pPr>
      <w:r>
        <w:t xml:space="preserve">Полученные сведения после обработки ВНИИМС предоставляет Управлению метрологии, Управлению государственного </w:t>
      </w:r>
      <w:r>
        <w:t>контроля и надзора и комиссии, назначенной Федеральным агентством по техническому регулированию и метрологии для проведения работ по продлению действия аттестата аккредитации или инспекционному контролю, включая внеочередной, аккредитованного на техническу</w:t>
      </w:r>
      <w:r>
        <w:t>ю компетентность в области поверки ФГУ ЦСМ и МНИИ.</w:t>
      </w:r>
    </w:p>
    <w:p w:rsidR="00000000" w:rsidRDefault="00486DDC">
      <w:pPr>
        <w:pStyle w:val="just"/>
      </w:pPr>
      <w:r>
        <w:t>При проведении проверки состояния поверочной деятельности комиссия проверяет:</w:t>
      </w:r>
    </w:p>
    <w:p w:rsidR="00000000" w:rsidRDefault="00486DDC">
      <w:pPr>
        <w:pStyle w:val="just"/>
      </w:pPr>
      <w:r>
        <w:t>- ведение документации по системе качества;</w:t>
      </w:r>
    </w:p>
    <w:p w:rsidR="00000000" w:rsidRDefault="00486DDC">
      <w:pPr>
        <w:pStyle w:val="just"/>
      </w:pPr>
      <w:r>
        <w:t>- осведомленность персонала о требованиях, изложенных в Руководстве по качеству;</w:t>
      </w:r>
    </w:p>
    <w:p w:rsidR="00000000" w:rsidRDefault="00486DDC">
      <w:pPr>
        <w:pStyle w:val="just"/>
      </w:pPr>
      <w:r>
        <w:t xml:space="preserve">- </w:t>
      </w:r>
      <w:r>
        <w:t>состояние поверочных помещений и их соответствие требованиям санитарных норм и нормативных документов по поверке средств измерений;</w:t>
      </w:r>
    </w:p>
    <w:p w:rsidR="00000000" w:rsidRDefault="00486DDC">
      <w:pPr>
        <w:pStyle w:val="just"/>
      </w:pPr>
      <w:r>
        <w:t>- обеспеченность нормативной документацией, организацию работ по ее актуализации и использованию;</w:t>
      </w:r>
    </w:p>
    <w:p w:rsidR="00000000" w:rsidRDefault="00486DDC">
      <w:pPr>
        <w:pStyle w:val="just"/>
      </w:pPr>
      <w:r>
        <w:t xml:space="preserve">- порядок приемки средств </w:t>
      </w:r>
      <w:r>
        <w:t>измерений в поверку, их хранения и выдачи.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КОНТРОЛЬ СОСТОЯНИЯ РАБОЧИХ ЭТАЛОНОВ, ИНЫХ СРЕДСТВ ИЗМЕРЕНИЙ И ВСПОМОГАТЕЛЬНОГО ОБОРУДОВАНИЯ</w:t>
      </w:r>
    </w:p>
    <w:p w:rsidR="00000000" w:rsidRDefault="00486DDC">
      <w:pPr>
        <w:pStyle w:val="just"/>
      </w:pPr>
      <w:r>
        <w:t>При проведении проверки по месту расположения ФГУ ЦСМ или МНИИ комиссия проверяет:</w:t>
      </w:r>
    </w:p>
    <w:p w:rsidR="00000000" w:rsidRDefault="00486DDC">
      <w:pPr>
        <w:pStyle w:val="just"/>
      </w:pPr>
      <w:r>
        <w:t>- наличие и ведение регистрационных д</w:t>
      </w:r>
      <w:r>
        <w:t>окументов на рабочие эталоны, иные средства измерений и вспомогательное оборудование;</w:t>
      </w:r>
    </w:p>
    <w:p w:rsidR="00000000" w:rsidRDefault="00486DDC">
      <w:pPr>
        <w:pStyle w:val="just"/>
      </w:pPr>
      <w:r>
        <w:t>- наличие и соблюдение графиков технического обслуживания и поверки рабочих эталонов, иных средств измерений и вспомогательного оборудования;</w:t>
      </w:r>
    </w:p>
    <w:p w:rsidR="00000000" w:rsidRDefault="00486DDC">
      <w:pPr>
        <w:pStyle w:val="just"/>
      </w:pPr>
      <w:r>
        <w:t>- наличие плана обновления п</w:t>
      </w:r>
      <w:r>
        <w:t>арка рабочих эталонов, иных средств измерений и вспомогательного оборудования;</w:t>
      </w:r>
    </w:p>
    <w:p w:rsidR="00000000" w:rsidRDefault="00486DDC">
      <w:pPr>
        <w:pStyle w:val="just"/>
      </w:pPr>
      <w:r>
        <w:t>- условия размещения и эксплуатации рабочих эталонов, иных средств измерений и вспомогательного оборудования;</w:t>
      </w:r>
    </w:p>
    <w:p w:rsidR="00000000" w:rsidRDefault="00486DDC">
      <w:pPr>
        <w:pStyle w:val="just"/>
      </w:pPr>
      <w:r>
        <w:t>- наличие договоров об условиях использования рабочих эталонов, ины</w:t>
      </w:r>
      <w:r>
        <w:t>х средств измерений и вспомогательного оборудования, принадлежащих сторонним организациям.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ПРОВЕДЕНИЕ ВНУТРИЛАБОРАТОРНЫХ СЛИЧЕНИЙ СРЕДСТВ ПОВЕРКИ</w:t>
      </w:r>
    </w:p>
    <w:p w:rsidR="00000000" w:rsidRDefault="00486DDC">
      <w:pPr>
        <w:pStyle w:val="just"/>
      </w:pPr>
      <w:r>
        <w:t>Внутрилабораторные сличения организуются решением руководства органа ГМС (МНИИ). Их результаты рассматриваютс</w:t>
      </w:r>
      <w:r>
        <w:t>я как элемент внутренней проверки системы качества.</w:t>
      </w:r>
    </w:p>
    <w:p w:rsidR="00000000" w:rsidRDefault="00486DDC">
      <w:pPr>
        <w:pStyle w:val="just"/>
      </w:pPr>
      <w:r>
        <w:t>Проведение указанного мероприятия как формы контроля аккредитованных на техническую компетентность в области поверки ФГУ ЦСМ и МНИИ организуется с целью контроля погрешности измерений при поверке в соотве</w:t>
      </w:r>
      <w:r>
        <w:t>тствии с МИ 2236-92 или Руководства ИСО/МЭК 43 (часть 1 и часть 2).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КОНТРОЛЬ РАБОТЫ С КАДРАМИ ПОВЕРИТЕЛЕЙ</w:t>
      </w:r>
    </w:p>
    <w:p w:rsidR="00000000" w:rsidRDefault="00486DDC">
      <w:pPr>
        <w:pStyle w:val="just"/>
      </w:pPr>
      <w:r>
        <w:t>В процессе контроля работы с кадрами поверителей проверяется:</w:t>
      </w:r>
    </w:p>
    <w:p w:rsidR="00000000" w:rsidRDefault="00486DDC">
      <w:pPr>
        <w:pStyle w:val="just"/>
      </w:pPr>
      <w:r>
        <w:t>- квалификация и опыт работы персонала;</w:t>
      </w:r>
    </w:p>
    <w:p w:rsidR="00000000" w:rsidRDefault="00486DDC">
      <w:pPr>
        <w:pStyle w:val="just"/>
      </w:pPr>
      <w:r>
        <w:t>- наличие графиков проведения обучения и повышения квалификации поверителей;</w:t>
      </w:r>
    </w:p>
    <w:p w:rsidR="00000000" w:rsidRDefault="00486DDC">
      <w:pPr>
        <w:pStyle w:val="just"/>
      </w:pPr>
      <w:r>
        <w:t>- наличие и исполнение графиков аттестации поверителей;</w:t>
      </w:r>
    </w:p>
    <w:p w:rsidR="00000000" w:rsidRDefault="00486DDC">
      <w:pPr>
        <w:pStyle w:val="just"/>
      </w:pPr>
      <w:r>
        <w:t>- наличие и правильность оформления документации по аттестации поверителей;</w:t>
      </w:r>
    </w:p>
    <w:p w:rsidR="00000000" w:rsidRDefault="00486DDC">
      <w:pPr>
        <w:pStyle w:val="just"/>
      </w:pPr>
      <w:r>
        <w:t>- наличие должностных инструкций.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КОНТРОЛЬ СОС</w:t>
      </w:r>
      <w:r>
        <w:rPr>
          <w:rFonts w:eastAsia="Times New Roman"/>
        </w:rPr>
        <w:t>ТОЯНИЯ ПОВЕРОЧНЫХ ПОМЕЩЕНИЙ</w:t>
      </w:r>
    </w:p>
    <w:p w:rsidR="00000000" w:rsidRDefault="00486DDC">
      <w:pPr>
        <w:pStyle w:val="just"/>
      </w:pPr>
      <w:r>
        <w:t>В процессе контроля состояния поверочных помещений проверяется:</w:t>
      </w:r>
    </w:p>
    <w:p w:rsidR="00000000" w:rsidRDefault="00486DDC">
      <w:pPr>
        <w:pStyle w:val="just"/>
      </w:pPr>
      <w:r>
        <w:t>- условия, обеспечиваемые в помещениях, где проводятся поверочные работы на соответствие требованиям НД, включая передвижные поверочные лаборатории и помещения, где</w:t>
      </w:r>
      <w:r>
        <w:t xml:space="preserve"> размещены арендуемые средства поверки. При этом оценивается их соответствие санитарным нормам и требованиям нормативных документов по поверке, а также уровень защиты персонала и окружающей среды от воздействия вредных химических и физических факторов, есл</w:t>
      </w:r>
      <w:r>
        <w:t>и таковые имеются;</w:t>
      </w:r>
    </w:p>
    <w:p w:rsidR="00000000" w:rsidRDefault="00486DDC">
      <w:pPr>
        <w:pStyle w:val="just"/>
      </w:pPr>
      <w:r>
        <w:t>- обеспечение условий для приемки и хранения оборудования, принятого в поверку и прошедшего поверку;</w:t>
      </w:r>
    </w:p>
    <w:p w:rsidR="00000000" w:rsidRDefault="00486DDC">
      <w:pPr>
        <w:pStyle w:val="just"/>
      </w:pPr>
      <w:r>
        <w:t>- наличие условий для подготовки принятых в поверку приборов к поверке.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КОНТРОЛЬ ОБЕСПЕЧЕННОСТИ НОРМАТИВНОЙ ДОКУМЕНТАЦИЕЙ</w:t>
      </w:r>
    </w:p>
    <w:p w:rsidR="00000000" w:rsidRDefault="00486DDC">
      <w:pPr>
        <w:pStyle w:val="just"/>
      </w:pPr>
      <w:r>
        <w:t>В процессе ко</w:t>
      </w:r>
      <w:r>
        <w:t>нтроля обеспеченности нормативной документацией проверяется полнота имеющегося комплекта документов, ведение работ по его актуализации, условия хранения документации и ее доступность для сотрудников поверочных лабораторий.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КОНТРОЛЬ ОРГАНИЗАЦИИ ПРИЕМКИ, ХР</w:t>
      </w:r>
      <w:r>
        <w:rPr>
          <w:rFonts w:eastAsia="Times New Roman"/>
        </w:rPr>
        <w:t>АНЕНИЯ И ВЫДАЧИ ПОВЕРЯЕМЫХ СРЕДСТВ ИЗМЕРЕНИЙ, А ТАКЖЕ ХРАНЕНИЯ РАБОЧИХ ЭТАЛОНОВ, ИНЫХ СРЕДСТВ ИЗМЕРЕНИЙ И ВСПОМОГАТЕЛЬНОГО ОБОРУДОВАНИЯ, НЕ НАХОДЯЩЕГОСЯ В ЭКСПЛУАТАЦИИ</w:t>
      </w:r>
    </w:p>
    <w:p w:rsidR="00000000" w:rsidRDefault="00486DDC">
      <w:pPr>
        <w:pStyle w:val="just"/>
      </w:pPr>
      <w:r>
        <w:t>При контроле организации приемки, хранения и выдачи поверяемых средств измерений проверя</w:t>
      </w:r>
      <w:r>
        <w:t>ется наличие описания данных видов работ в документации по системе качества, полнота и правильность описания работ, а также соответствие реальных условий приемки, хранения и выдачи тем, которые изложены в документации.</w:t>
      </w:r>
    </w:p>
    <w:p w:rsidR="00000000" w:rsidRDefault="00486DDC">
      <w:pPr>
        <w:pStyle w:val="just"/>
      </w:pPr>
      <w:r>
        <w:t>Условия хранения рабочих эталонов и в</w:t>
      </w:r>
      <w:r>
        <w:t>спомогательного оборудования должны быть оговорены в эксплуатационной документации или документации по системе качества, включая вопросы подготовки к хранению, собственно хранения и ввода в эксплуатацию после хранения и ремонта. Проверке подвергается как д</w:t>
      </w:r>
      <w:r>
        <w:t>окументация, так и соответствие реальных процедур требованиям документов.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3"/>
        <w:rPr>
          <w:rFonts w:eastAsia="Times New Roman"/>
        </w:rPr>
      </w:pPr>
      <w:r>
        <w:rPr>
          <w:rFonts w:eastAsia="Times New Roman"/>
        </w:rPr>
        <w:t>КОНТРОЛЬ СОСТОЯНИЯ И ФУНКЦИОНИРОВАНИЯ СИСТЕМЫ РЕГИСТРАЦИИ И ХРАНЕНИЯ РЕЗУЛЬТАТОВ ПОВЕРКИ</w:t>
      </w:r>
    </w:p>
    <w:p w:rsidR="00000000" w:rsidRDefault="00486DDC">
      <w:pPr>
        <w:pStyle w:val="just"/>
      </w:pPr>
      <w:r>
        <w:t>В процессе контроля хранения результатов поверки проверяется наличие и полнота изложения пор</w:t>
      </w:r>
      <w:r>
        <w:t>ядка организации указанного вида работ в документации по системе качества, условия и сроки хранения документов, возможность доступа и условия поиска необходимой информации (при этом доступ должен быть ограничен, а поиск достаточно быстр и удобен).</w:t>
      </w:r>
    </w:p>
    <w:p w:rsidR="00000000" w:rsidRDefault="00486DDC">
      <w:pPr>
        <w:pStyle w:val="just"/>
      </w:pPr>
      <w:r>
        <w:t>При конт</w:t>
      </w:r>
      <w:r>
        <w:t>роле состояния и функционирования автоматизированной системы регистрации и хранения результатов поверки и поверительных клейм проверяется:</w:t>
      </w:r>
    </w:p>
    <w:p w:rsidR="00000000" w:rsidRDefault="00486DDC">
      <w:pPr>
        <w:pStyle w:val="just"/>
      </w:pPr>
      <w:r>
        <w:t>- наличие документации, регламентирующей методы регистрации и хранения поверительных клейм, результатов поверки и раб</w:t>
      </w:r>
      <w:r>
        <w:t>оту с АИС "Метрконтроль";</w:t>
      </w:r>
    </w:p>
    <w:p w:rsidR="00000000" w:rsidRDefault="00486DDC">
      <w:pPr>
        <w:pStyle w:val="just"/>
      </w:pPr>
      <w:r>
        <w:t>- наличие в поверочных подразделениях журналов, реестров или иных форм регистрации поверочных работ;</w:t>
      </w:r>
    </w:p>
    <w:p w:rsidR="00000000" w:rsidRDefault="00486DDC">
      <w:pPr>
        <w:pStyle w:val="just"/>
      </w:pPr>
      <w:r>
        <w:t>- наличие и оснащенность рабочих мест, обеспечивающих работу с АИС "Метрконтроль";</w:t>
      </w:r>
    </w:p>
    <w:p w:rsidR="00000000" w:rsidRDefault="00486DDC">
      <w:pPr>
        <w:pStyle w:val="just"/>
      </w:pPr>
      <w:r>
        <w:t>- наличие подготовленного персонала по работе с АИС "Метрконтроль";</w:t>
      </w:r>
    </w:p>
    <w:p w:rsidR="00000000" w:rsidRDefault="00486DDC">
      <w:pPr>
        <w:pStyle w:val="just"/>
      </w:pPr>
      <w:r>
        <w:t>- организация хранения информации о результатах поверки и их доступность для поиска и анализа;</w:t>
      </w:r>
    </w:p>
    <w:p w:rsidR="00000000" w:rsidRDefault="00486DDC">
      <w:pPr>
        <w:pStyle w:val="just"/>
      </w:pPr>
      <w:r>
        <w:t>- наличие документов для регистрации получения и выдачи поверителям поверительных клейм;</w:t>
      </w:r>
    </w:p>
    <w:p w:rsidR="00000000" w:rsidRDefault="00486DDC">
      <w:pPr>
        <w:pStyle w:val="just"/>
      </w:pPr>
      <w:r>
        <w:t>- ор</w:t>
      </w:r>
      <w:r>
        <w:t>ганизация приема, хранения, выдачи и списания поверительных клейм, в том числе в виде наклеек.</w:t>
      </w:r>
    </w:p>
    <w:p w:rsidR="00000000" w:rsidRDefault="0048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DC">
      <w:pPr>
        <w:pStyle w:val="right"/>
      </w:pPr>
      <w:r>
        <w:t>Источник - Приказ Ростехрегулирования от 28.12.2007 № 3824</w:t>
      </w:r>
    </w:p>
    <w:p w:rsidR="00000000" w:rsidRDefault="00486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https://порядокправа.рф/obrazecy/programma_proverki_poverochnoj_deyatelnosti_csm_ili_mnii_komi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ssiej_federalnogo_agentstva_po_texniches.htm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DC"/>
    <w:rsid w:val="0048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67649-7A2A-403F-A185-5CDFFAA9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rki_poverochnoj_deyatelnosti_csm_ili_mnii_komissiej_federalnogo_agentstva_po_texn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1599</Words>
  <Characters>9120</Characters>
  <Application>Microsoft Office Word</Application>
  <DocSecurity>0</DocSecurity>
  <Lines>76</Lines>
  <Paragraphs>21</Paragraphs>
  <ScaleCrop>false</ScaleCrop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проверки поверочной деятельности ЦСМ или МНИИ комиссией Федерального агентства по техническому регулированию и метрологии при их аккредитации на техническую компетентность в области поверки средств измерений или инспекционном контроле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