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5DF2">
      <w:pPr>
        <w:pStyle w:val="1"/>
        <w:rPr>
          <w:rFonts w:eastAsia="Times New Roman"/>
        </w:rPr>
      </w:pPr>
      <w:r>
        <w:rPr>
          <w:rFonts w:eastAsia="Times New Roman"/>
        </w:rPr>
        <w:t>Программа добровольного медицинского страхования (приложение к договору добровольного медицинского страхования). Вариант 2</w:t>
      </w:r>
    </w:p>
    <w:p w:rsidR="00000000" w:rsidRDefault="00815DF2">
      <w:pPr>
        <w:pStyle w:val="right"/>
      </w:pPr>
      <w:r>
        <w:t>Примерный образец</w:t>
      </w:r>
    </w:p>
    <w:p w:rsidR="00000000" w:rsidRDefault="00815D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DF2">
      <w:pPr>
        <w:pStyle w:val="right"/>
      </w:pPr>
      <w:r>
        <w:t xml:space="preserve">Приложение N 1 </w:t>
      </w:r>
      <w:r>
        <w:br/>
        <w:t xml:space="preserve">к Договору добровольного </w:t>
      </w:r>
      <w:r>
        <w:br/>
        <w:t>медицинского страхования</w:t>
      </w:r>
    </w:p>
    <w:p w:rsidR="00000000" w:rsidRDefault="00815D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DF2">
      <w:pPr>
        <w:pStyle w:val="3"/>
        <w:rPr>
          <w:rFonts w:eastAsia="Times New Roman"/>
        </w:rPr>
      </w:pPr>
      <w:r>
        <w:rPr>
          <w:rFonts w:eastAsia="Times New Roman"/>
        </w:rPr>
        <w:t>ПРОГРАММА ДОБРОВОЛЬНОГО МЕДИЦИНСКОГО СТРАХОВАНИЯ N 6</w:t>
      </w:r>
    </w:p>
    <w:p w:rsidR="00000000" w:rsidRDefault="00815DF2">
      <w:pPr>
        <w:pStyle w:val="3"/>
        <w:rPr>
          <w:rFonts w:eastAsia="Times New Roman"/>
        </w:rPr>
      </w:pPr>
      <w:r>
        <w:rPr>
          <w:rFonts w:eastAsia="Times New Roman"/>
        </w:rPr>
        <w:t>Комплексная программа</w:t>
      </w:r>
    </w:p>
    <w:p w:rsidR="00000000" w:rsidRDefault="00815DF2">
      <w:pPr>
        <w:pStyle w:val="just"/>
      </w:pPr>
      <w:r>
        <w:t>1. Программа является обязательным приложением к Договору добровольного медицинского страхования (далее - Договор) и регламентирует:</w:t>
      </w:r>
    </w:p>
    <w:p w:rsidR="00000000" w:rsidRDefault="00815DF2">
      <w:pPr>
        <w:pStyle w:val="just"/>
      </w:pPr>
      <w:r>
        <w:t>- перечень оплачиваемых медицинских услуг, котор</w:t>
      </w:r>
      <w:r>
        <w:t>ые Страховщик предоставляет застрахованным лицам (далее - Застрахованные);</w:t>
      </w:r>
    </w:p>
    <w:p w:rsidR="00000000" w:rsidRDefault="00815DF2">
      <w:pPr>
        <w:pStyle w:val="just"/>
      </w:pPr>
      <w:r>
        <w:t>- перечень медицинских услуг, не оплачиваемых Страховщиком;</w:t>
      </w:r>
    </w:p>
    <w:p w:rsidR="00000000" w:rsidRDefault="00815DF2">
      <w:pPr>
        <w:pStyle w:val="just"/>
      </w:pPr>
      <w:r>
        <w:t>- перечень медицинских учреждений, оказывающих медицинские услуги застрахованным лицам.</w:t>
      </w:r>
    </w:p>
    <w:p w:rsidR="00000000" w:rsidRDefault="00815DF2">
      <w:pPr>
        <w:pStyle w:val="just"/>
      </w:pPr>
      <w:r>
        <w:t>В соответствии с настоящей Програ</w:t>
      </w:r>
      <w:r>
        <w:t>ммой Страховщик гарантирует предоставление и оплату специализированной медицинской помощи, оказываемой в амбулаторно-поликлинических (в том числе на дому), стационарных условиях, скорую медицинскую помощь, стоматологическую помощь, лечение в санаторно-куро</w:t>
      </w:r>
      <w:r>
        <w:t>ртных условиях.</w:t>
      </w:r>
    </w:p>
    <w:p w:rsidR="00000000" w:rsidRDefault="00815DF2">
      <w:pPr>
        <w:pStyle w:val="just"/>
      </w:pPr>
      <w:r>
        <w:t>2. Страховой случай.</w:t>
      </w:r>
    </w:p>
    <w:p w:rsidR="00000000" w:rsidRDefault="00815DF2">
      <w:pPr>
        <w:pStyle w:val="just"/>
      </w:pPr>
      <w:r>
        <w:t>Страховым случаем является обращение Застрахованного в медицинское учреждение при заболевании, обострении хронического заболевания, инфекции, беременности, родах, травме, отравлении и других состояниях, требующих медици</w:t>
      </w:r>
      <w:r>
        <w:t>нской помощи, а именно консультативной, лечебной, профилактической, восстановительной и иной помощи, предусмотренной договором страхования.</w:t>
      </w:r>
    </w:p>
    <w:p w:rsidR="00000000" w:rsidRDefault="00815DF2">
      <w:pPr>
        <w:pStyle w:val="just"/>
      </w:pPr>
      <w:r>
        <w:t>Амбулаторно-поликлиническая помощь:</w:t>
      </w:r>
    </w:p>
    <w:p w:rsidR="00000000" w:rsidRDefault="00815DF2">
      <w:pPr>
        <w:pStyle w:val="just"/>
      </w:pPr>
      <w:r>
        <w:t>- первичная (доврачебная) медицинская помощь;</w:t>
      </w:r>
    </w:p>
    <w:p w:rsidR="00000000" w:rsidRDefault="00815DF2">
      <w:pPr>
        <w:pStyle w:val="just"/>
      </w:pPr>
      <w:r>
        <w:lastRenderedPageBreak/>
        <w:t>- лечебно-диагностические приемы в</w:t>
      </w:r>
      <w:r>
        <w:t>рачей в удобное для пациента время: терапевта, педиатра, хирурга, гинеколога, уролога, отоларинголога, эндокринолога, инфекциониста, дерматолога, офтальмолога, гастроэнтеролога, кардиолога, физиотерапевта, врача ЛФК, ревматолога, проктолога, невролога и др</w:t>
      </w:r>
      <w:r>
        <w:t>угих специалистов; выдача листков нетрудоспособности, медицинских справок, рецептов;</w:t>
      </w:r>
    </w:p>
    <w:p w:rsidR="00000000" w:rsidRDefault="00815DF2">
      <w:pPr>
        <w:pStyle w:val="just"/>
      </w:pPr>
      <w:r>
        <w:t xml:space="preserve">- диагностические исследования: лабораторная диагностика, лучевая диагностика, функциональная диагностика, эндоскопическая диагностика, патологоанатомическая диагностика, </w:t>
      </w:r>
      <w:r>
        <w:t>другие виды диагностики в соответствии с лицензией медицинского учреждения;</w:t>
      </w:r>
    </w:p>
    <w:p w:rsidR="00000000" w:rsidRDefault="00815DF2">
      <w:pPr>
        <w:pStyle w:val="just"/>
      </w:pPr>
      <w:r>
        <w:t>- методы традиционной медицины: медицинский массаж, мануальная терапия и т.д. в соответствии с лицензией медицинского учреждения;</w:t>
      </w:r>
    </w:p>
    <w:p w:rsidR="00000000" w:rsidRDefault="00815DF2">
      <w:pPr>
        <w:pStyle w:val="just"/>
      </w:pPr>
      <w:r>
        <w:t>- лечебные процедуры: физиотерапия, инъекции и т.д</w:t>
      </w:r>
      <w:r>
        <w:t>.;</w:t>
      </w:r>
    </w:p>
    <w:p w:rsidR="00000000" w:rsidRDefault="00815DF2">
      <w:pPr>
        <w:pStyle w:val="just"/>
      </w:pPr>
      <w:r>
        <w:t>- медицинская помощь на дому клиентам, которые по состоянию здоровья не могут самостоятельно обратиться в лечебное учреждение;</w:t>
      </w:r>
    </w:p>
    <w:p w:rsidR="00000000" w:rsidRDefault="00815DF2">
      <w:pPr>
        <w:pStyle w:val="just"/>
      </w:pPr>
      <w:r>
        <w:t>- патронаж на дому детей от 0 до 1 года;</w:t>
      </w:r>
    </w:p>
    <w:p w:rsidR="00000000" w:rsidRDefault="00815DF2">
      <w:pPr>
        <w:pStyle w:val="just"/>
      </w:pPr>
      <w:r>
        <w:t>- профилактическая вакцинация;</w:t>
      </w:r>
    </w:p>
    <w:p w:rsidR="00000000" w:rsidRDefault="00815DF2">
      <w:pPr>
        <w:pStyle w:val="just"/>
      </w:pPr>
      <w:r>
        <w:t>- проведение предварительных и периодических медицинск</w:t>
      </w:r>
      <w:r>
        <w:t>их осмотров лиц в целях предупреждения заболеваний (профессиональных и несчастных случаев), в том числе водителей транспортных средств;</w:t>
      </w:r>
    </w:p>
    <w:p w:rsidR="00000000" w:rsidRDefault="00815DF2">
      <w:pPr>
        <w:pStyle w:val="just"/>
      </w:pPr>
      <w:r>
        <w:t>- оплата стоимости медикаментов, предписанных врачами.</w:t>
      </w:r>
    </w:p>
    <w:p w:rsidR="00000000" w:rsidRDefault="00815DF2">
      <w:pPr>
        <w:pStyle w:val="just"/>
      </w:pPr>
      <w:r>
        <w:t>Лечение в условиях стационара.</w:t>
      </w:r>
    </w:p>
    <w:p w:rsidR="00000000" w:rsidRDefault="00815DF2">
      <w:pPr>
        <w:pStyle w:val="just"/>
      </w:pPr>
      <w:r>
        <w:t>Застрахованному по программе стаци</w:t>
      </w:r>
      <w:r>
        <w:t>онарного обслуживания гарантируются предоставление и оплата медицинских услуг в палатах повышенной комфортности при необходимости его лечения в условиях стационара, включая:</w:t>
      </w:r>
    </w:p>
    <w:p w:rsidR="00000000" w:rsidRDefault="00815DF2">
      <w:pPr>
        <w:pStyle w:val="just"/>
      </w:pPr>
      <w:r>
        <w:t>- стоимость пребывания в медицинском учреждении;</w:t>
      </w:r>
    </w:p>
    <w:p w:rsidR="00000000" w:rsidRDefault="00815DF2">
      <w:pPr>
        <w:pStyle w:val="just"/>
      </w:pPr>
      <w:r>
        <w:t>- стоимость медицинского обслуживания (диагностических, лечебных процедур, в том числе реабилитационно-восстановительного лечения);</w:t>
      </w:r>
    </w:p>
    <w:p w:rsidR="00000000" w:rsidRDefault="00815DF2">
      <w:pPr>
        <w:pStyle w:val="just"/>
      </w:pPr>
      <w:r>
        <w:t>- стоимость услуг, связанных с оказанием скорой и неотложной медицинской помощи;</w:t>
      </w:r>
    </w:p>
    <w:p w:rsidR="00000000" w:rsidRDefault="00815DF2">
      <w:pPr>
        <w:pStyle w:val="just"/>
      </w:pPr>
      <w:r>
        <w:t>- стоимость вспомогательных медицинских усл</w:t>
      </w:r>
      <w:r>
        <w:t>уг;</w:t>
      </w:r>
    </w:p>
    <w:p w:rsidR="00000000" w:rsidRDefault="00815DF2">
      <w:pPr>
        <w:pStyle w:val="just"/>
      </w:pPr>
      <w:r>
        <w:t>- стоимость транспортировки в санитарном автомобиле;</w:t>
      </w:r>
    </w:p>
    <w:p w:rsidR="00000000" w:rsidRDefault="00815DF2">
      <w:pPr>
        <w:pStyle w:val="just"/>
      </w:pPr>
      <w:r>
        <w:t>- оказание медицинской помощи на дому (стационар на дому);</w:t>
      </w:r>
    </w:p>
    <w:p w:rsidR="00000000" w:rsidRDefault="00815DF2">
      <w:pPr>
        <w:pStyle w:val="just"/>
      </w:pPr>
      <w:r>
        <w:t>- проведение медицинской экспертизы;</w:t>
      </w:r>
    </w:p>
    <w:p w:rsidR="00000000" w:rsidRDefault="00815DF2">
      <w:pPr>
        <w:pStyle w:val="just"/>
      </w:pPr>
      <w:r>
        <w:t>- расходы по пользованию операционной, кабинетом по наложению гипса;</w:t>
      </w:r>
    </w:p>
    <w:p w:rsidR="00000000" w:rsidRDefault="00815DF2">
      <w:pPr>
        <w:pStyle w:val="just"/>
      </w:pPr>
      <w:r>
        <w:t>- индивидуальный пост;</w:t>
      </w:r>
    </w:p>
    <w:p w:rsidR="00000000" w:rsidRDefault="00815DF2">
      <w:pPr>
        <w:pStyle w:val="just"/>
      </w:pPr>
      <w:r>
        <w:t>- другие ус</w:t>
      </w:r>
      <w:r>
        <w:t>луги по медицинским показаниям.</w:t>
      </w:r>
    </w:p>
    <w:p w:rsidR="00000000" w:rsidRDefault="00815DF2">
      <w:pPr>
        <w:pStyle w:val="just"/>
      </w:pPr>
      <w:r>
        <w:t>Стоматологическая помощь:</w:t>
      </w:r>
    </w:p>
    <w:p w:rsidR="00000000" w:rsidRDefault="00815DF2">
      <w:pPr>
        <w:pStyle w:val="just"/>
      </w:pPr>
      <w:r>
        <w:t>- профилактический осмотр с выдачей рекомендаций по необходимому лечению и уходу за полостью рта;</w:t>
      </w:r>
    </w:p>
    <w:p w:rsidR="00000000" w:rsidRDefault="00815DF2">
      <w:pPr>
        <w:pStyle w:val="just"/>
      </w:pPr>
      <w:r>
        <w:t>- лечение заболеваний полости рта;</w:t>
      </w:r>
    </w:p>
    <w:p w:rsidR="00000000" w:rsidRDefault="00815DF2">
      <w:pPr>
        <w:pStyle w:val="just"/>
      </w:pPr>
      <w:r>
        <w:t>- анестезия;</w:t>
      </w:r>
    </w:p>
    <w:p w:rsidR="00000000" w:rsidRDefault="00815DF2">
      <w:pPr>
        <w:pStyle w:val="just"/>
      </w:pPr>
      <w:r>
        <w:t>- рентгенография, визиография, другие обследования;</w:t>
      </w:r>
    </w:p>
    <w:p w:rsidR="00000000" w:rsidRDefault="00815DF2">
      <w:pPr>
        <w:pStyle w:val="just"/>
      </w:pPr>
      <w:r>
        <w:t>- терапевтическое лечение кариеса, пульпита, периодонтита, наложение пломб с применением композитных и светоотверждаемых материалов;</w:t>
      </w:r>
    </w:p>
    <w:p w:rsidR="00000000" w:rsidRDefault="00815DF2">
      <w:pPr>
        <w:pStyle w:val="just"/>
      </w:pPr>
      <w:r>
        <w:t>- снятие зубных отложений;</w:t>
      </w:r>
    </w:p>
    <w:p w:rsidR="00000000" w:rsidRDefault="00815DF2">
      <w:pPr>
        <w:pStyle w:val="just"/>
      </w:pPr>
      <w:r>
        <w:t>- покрытие зубов лаком;</w:t>
      </w:r>
    </w:p>
    <w:p w:rsidR="00000000" w:rsidRDefault="00815DF2">
      <w:pPr>
        <w:pStyle w:val="just"/>
      </w:pPr>
      <w:r>
        <w:t>- хирургическое лечение;</w:t>
      </w:r>
    </w:p>
    <w:p w:rsidR="00000000" w:rsidRDefault="00815DF2">
      <w:pPr>
        <w:pStyle w:val="just"/>
      </w:pPr>
      <w:r>
        <w:t>- другие необходимые обследования и манипуляции</w:t>
      </w:r>
      <w:r>
        <w:t>.</w:t>
      </w:r>
    </w:p>
    <w:p w:rsidR="00000000" w:rsidRDefault="00815DF2">
      <w:pPr>
        <w:pStyle w:val="just"/>
      </w:pPr>
      <w:r>
        <w:t>Медицинская реабилитация в санаторно-курортных условиях.</w:t>
      </w:r>
    </w:p>
    <w:p w:rsidR="00000000" w:rsidRDefault="00815DF2">
      <w:pPr>
        <w:pStyle w:val="just"/>
      </w:pPr>
      <w:r>
        <w:t>3. Исключения из страхового покрытия.</w:t>
      </w:r>
    </w:p>
    <w:p w:rsidR="00000000" w:rsidRDefault="00815DF2">
      <w:pPr>
        <w:pStyle w:val="just"/>
      </w:pPr>
      <w:r>
        <w:t>Программа не предусматривает предоставление и оплату услуг по зубопротезированию, за исключением случаев, когда такая оплата специально согласована сторонами и</w:t>
      </w:r>
      <w:r>
        <w:t xml:space="preserve"> заключен дополнительный договор страхования в отношении медицинских расходов, связанных с зубопротезированием.</w:t>
      </w:r>
    </w:p>
    <w:p w:rsidR="00000000" w:rsidRDefault="00815DF2">
      <w:pPr>
        <w:pStyle w:val="just"/>
      </w:pPr>
      <w:r>
        <w:t>Программа не предусматривает предоставление и оплату медицинской помощи при:</w:t>
      </w:r>
    </w:p>
    <w:p w:rsidR="00000000" w:rsidRDefault="00815DF2">
      <w:pPr>
        <w:pStyle w:val="just"/>
      </w:pPr>
      <w:r>
        <w:t>- терминальных онкологических, психических, инфекционных, венеричес</w:t>
      </w:r>
      <w:r>
        <w:t>ких заболеваниях, а также заболевании СПИДом;</w:t>
      </w:r>
    </w:p>
    <w:p w:rsidR="00000000" w:rsidRDefault="00815DF2">
      <w:pPr>
        <w:pStyle w:val="just"/>
      </w:pPr>
      <w:r>
        <w:t>- выявлении всех форм туберкулеза, саркоидоза;</w:t>
      </w:r>
    </w:p>
    <w:p w:rsidR="00000000" w:rsidRDefault="00815DF2">
      <w:pPr>
        <w:pStyle w:val="just"/>
      </w:pPr>
      <w:r>
        <w:t>- необходимости проведения гемодиализа в связи с хронической почечной недостаточностью;</w:t>
      </w:r>
    </w:p>
    <w:p w:rsidR="00000000" w:rsidRDefault="00815DF2">
      <w:pPr>
        <w:pStyle w:val="just"/>
      </w:pPr>
      <w:r>
        <w:t>- сложных кардиохирургических операциях, операциях трансплантации органов и</w:t>
      </w:r>
      <w:r>
        <w:t xml:space="preserve"> тканей, корректирующих операциях на магистральных сосудах, за исключением случаев, когда такая оплата специально согласована сторонами и заключен дополнительный договор страхования в отношении медицинских расходов, связанных с такими операциями.</w:t>
      </w:r>
    </w:p>
    <w:p w:rsidR="00000000" w:rsidRDefault="00815DF2">
      <w:pPr>
        <w:pStyle w:val="just"/>
      </w:pPr>
      <w:r>
        <w:t>Страховщи</w:t>
      </w:r>
      <w:r>
        <w:t>к не несет страховой ответственности, если Застрахованное лицо обратилось в медицинское учреждение:</w:t>
      </w:r>
    </w:p>
    <w:p w:rsidR="00000000" w:rsidRDefault="00815DF2">
      <w:pPr>
        <w:pStyle w:val="just"/>
      </w:pPr>
      <w:r>
        <w:t xml:space="preserve">- по поводу получения травматического повреждения или иного расстройства здоровья, наступившего в связи с совершением действий, в которых судом установлены </w:t>
      </w:r>
      <w:r>
        <w:t>признаки умышленного преступления;</w:t>
      </w:r>
    </w:p>
    <w:p w:rsidR="00000000" w:rsidRDefault="00815DF2">
      <w:pPr>
        <w:pStyle w:val="just"/>
      </w:pPr>
      <w:r>
        <w:t xml:space="preserve">- по поводу травм, ожогов, отморожений, острых отравлений </w:t>
      </w:r>
      <w:r>
        <w:t>ядовитыми растениями, химическими веществами, недоброкачественными продуктами, лекарствами, повреждений внутренних органов, полученных Застрахованным в состоянии алкогольного, наркотического или токсического опьянения или психического заболевания;</w:t>
      </w:r>
    </w:p>
    <w:p w:rsidR="00000000" w:rsidRDefault="00815DF2">
      <w:pPr>
        <w:pStyle w:val="just"/>
      </w:pPr>
      <w:r>
        <w:t>- в связ</w:t>
      </w:r>
      <w:r>
        <w:t>и с умышленным причинением себе телесных повреждений, в том числе с покушением на самоубийство;</w:t>
      </w:r>
    </w:p>
    <w:p w:rsidR="00000000" w:rsidRDefault="00815DF2">
      <w:pPr>
        <w:pStyle w:val="just"/>
      </w:pPr>
      <w:r>
        <w:t>- в связи с оплатой услуг, лечения, которые не были рекомендованы, письменно засвидетельствованы уполномоченным представителем Страховщика или лечащим врачом За</w:t>
      </w:r>
      <w:r>
        <w:t>страхованного как необходимые и разумные меры;</w:t>
      </w:r>
    </w:p>
    <w:p w:rsidR="00000000" w:rsidRDefault="00815DF2">
      <w:pPr>
        <w:pStyle w:val="just"/>
      </w:pPr>
      <w:r>
        <w:t>- в случае применения косметической или пластической хирургии, кроме необходимости ее использования после несчастного случая или других случаях, когда ее применение обусловлено прямыми медицинскими показаниями</w:t>
      </w:r>
      <w:r>
        <w:t>, если иное не оговорено договором;</w:t>
      </w:r>
    </w:p>
    <w:p w:rsidR="00000000" w:rsidRDefault="00815DF2">
      <w:pPr>
        <w:pStyle w:val="just"/>
      </w:pPr>
      <w:r>
        <w:t>- по поводу коррекции зрения или его исследования с целью назначения линз, очков или их подбора, кроме факторов нарушения зрения в результате несчастного случая или других случаях, определенных прямыми медицинскими показ</w:t>
      </w:r>
      <w:r>
        <w:t>аниями;</w:t>
      </w:r>
    </w:p>
    <w:p w:rsidR="00000000" w:rsidRDefault="00815DF2">
      <w:pPr>
        <w:pStyle w:val="just"/>
      </w:pPr>
      <w:r>
        <w:t>- по поводу алкоголизма, токсикомании или наркомании.</w:t>
      </w:r>
    </w:p>
    <w:p w:rsidR="00000000" w:rsidRDefault="00815DF2">
      <w:pPr>
        <w:pStyle w:val="just"/>
      </w:pPr>
      <w:r>
        <w:t>Страховщик не оплачивает медицинскую помощь, стоимость медикаментов и медицинских услуг, полученных по инициативе Застрахованного в медицинских учреждениях, не определенных договором страхования</w:t>
      </w:r>
      <w:r>
        <w:t xml:space="preserve">, и (или) не согласованные со Страховщиком. При отсутствии в данном лечебном учреждении необходимых специалистов или диагностической аппаратуры Застрахованному осуществляются консультации и исследования в другом лечебном учреждении из числа сотрудничающих </w:t>
      </w:r>
      <w:r>
        <w:t>со Страховщиком.</w:t>
      </w:r>
    </w:p>
    <w:p w:rsidR="00000000" w:rsidRDefault="00815DF2">
      <w:pPr>
        <w:pStyle w:val="just"/>
      </w:pPr>
      <w:r>
        <w:t>Все вопросы, связанные с получением Застрахованным медицинских услуг, адресуются в круглосуточную врачебно-диспетчерскую службу Страховщика.</w:t>
      </w:r>
    </w:p>
    <w:p w:rsidR="00000000" w:rsidRDefault="00815D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DF2">
      <w:pPr>
        <w:pStyle w:val="right"/>
      </w:pPr>
      <w:r>
        <w:t>Источник - "Кадровик. Кадровое делопроизводство", 2010, № 11</w:t>
      </w:r>
    </w:p>
    <w:p w:rsidR="00000000" w:rsidRDefault="00815D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ecy/programma_dobrovolnogo_medicinskogo_straxovaniya_prilozhenie_k_dogovoru_dobrovolnogo_medicinskogo_s_2.htm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DF2"/>
    <w:rsid w:val="0081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EA8AC1-2003-48F6-9D54-6E1691C8B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dobrovolnogo_medicinskogo_straxovaniya_prilozhenie_k_dogovoru_dobrovolnogo_medicinskogo_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1126</Words>
  <Characters>6422</Characters>
  <Application>Microsoft Office Word</Application>
  <DocSecurity>0</DocSecurity>
  <Lines>53</Lines>
  <Paragraphs>15</Paragraphs>
  <ScaleCrop>false</ScaleCrop>
  <Company/>
  <LinksUpToDate>false</LinksUpToDate>
  <CharactersWithSpaces>7533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добровольного медицинского страхования (приложение к договору добровольного медицинского страхования).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2022-08-16T17:21:00Z</dcterms:created>
  <dcterms:modified xsi:type="dcterms:W3CDTF">2022-08-16T17:21:00Z</dcterms:modified>
</cp:coreProperties>
</file>