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3125">
      <w:pPr>
        <w:pStyle w:val="1"/>
        <w:rPr>
          <w:rFonts w:eastAsia="Times New Roman"/>
        </w:rPr>
      </w:pPr>
      <w:r>
        <w:rPr>
          <w:rFonts w:eastAsia="Times New Roman"/>
        </w:rPr>
        <w:t>Прогноз ввода/вывода объектов по инвестиционному проекту</w:t>
      </w:r>
    </w:p>
    <w:p w:rsidR="00000000" w:rsidRDefault="007A3125">
      <w:pPr>
        <w:pStyle w:val="right"/>
      </w:pPr>
      <w:r>
        <w:t xml:space="preserve">Приложение N 1.3 к Приказу Минэнерго России от 24 марта 2010 г. N 114 (в ред. Приказа Минэнерго России от 01.08.2012 N 364) </w:t>
      </w:r>
    </w:p>
    <w:p w:rsidR="00000000" w:rsidRDefault="007A3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125">
      <w:pPr>
        <w:pStyle w:val="HTML"/>
      </w:pPr>
      <w:r>
        <w:t xml:space="preserve">                                                                  </w:t>
      </w:r>
      <w:r>
        <w:t>Утверждаю</w:t>
      </w:r>
    </w:p>
    <w:p w:rsidR="00000000" w:rsidRDefault="007A3125">
      <w:pPr>
        <w:pStyle w:val="HTML"/>
      </w:pPr>
      <w:r>
        <w:t>руководитель организации</w:t>
      </w:r>
    </w:p>
    <w:p w:rsidR="00000000" w:rsidRDefault="007A3125">
      <w:pPr>
        <w:pStyle w:val="HTML"/>
      </w:pPr>
      <w:r>
        <w:t>________________________</w:t>
      </w:r>
    </w:p>
    <w:p w:rsidR="00000000" w:rsidRDefault="007A3125">
      <w:pPr>
        <w:pStyle w:val="HTML"/>
      </w:pPr>
      <w:r>
        <w:t>(подпись)</w:t>
      </w:r>
    </w:p>
    <w:p w:rsidR="00000000" w:rsidRDefault="007A3125">
      <w:pPr>
        <w:pStyle w:val="HTML"/>
      </w:pPr>
      <w:r>
        <w:t>"__" _________ 20__ года</w:t>
      </w:r>
    </w:p>
    <w:p w:rsidR="00000000" w:rsidRDefault="007A3125">
      <w:pPr>
        <w:pStyle w:val="HTML"/>
      </w:pPr>
      <w:r>
        <w:t>М.П.</w:t>
      </w:r>
    </w:p>
    <w:p w:rsidR="00000000" w:rsidRDefault="007A3125">
      <w:pPr>
        <w:pStyle w:val="HTML"/>
      </w:pPr>
    </w:p>
    <w:p w:rsidR="00000000" w:rsidRDefault="007A3125">
      <w:pPr>
        <w:pStyle w:val="HTML"/>
      </w:pPr>
      <w:r>
        <w:t>Прогноз ввода/вывода объектов</w:t>
      </w:r>
    </w:p>
    <w:p w:rsidR="00000000" w:rsidRDefault="007A3125">
      <w:pPr>
        <w:pStyle w:val="HTML"/>
      </w:pPr>
    </w:p>
    <w:p w:rsidR="00000000" w:rsidRDefault="007A3125">
      <w:pPr>
        <w:pStyle w:val="HTML"/>
      </w:pPr>
      <w:r>
        <w:t>----------------------------------------------------------------------------------------------------------------------------</w:t>
      </w:r>
      <w:r>
        <w:t>-------------------------------------------</w:t>
      </w:r>
    </w:p>
    <w:p w:rsidR="00000000" w:rsidRDefault="007A3125">
      <w:pPr>
        <w:pStyle w:val="HTML"/>
      </w:pPr>
      <w:r>
        <w:t xml:space="preserve">¦ N ¦Наименование¦   Ввод мощностей  </w:t>
      </w:r>
      <w:r>
        <w:rPr>
          <w:vertAlign w:val="superscript"/>
        </w:rPr>
        <w:t>1</w:t>
      </w:r>
      <w:r>
        <w:t xml:space="preserve">   ¦    Вывод мощностей    ¦Первоначаль-¦                     Ввод основных средств сетевых организаций                         ¦</w:t>
      </w:r>
    </w:p>
    <w:p w:rsidR="00000000" w:rsidRDefault="007A3125">
      <w:pPr>
        <w:pStyle w:val="HTML"/>
      </w:pPr>
      <w:r>
        <w:t xml:space="preserve">¦п/п¦  проекта   ¦                       ¦  </w:t>
      </w:r>
      <w:r>
        <w:t xml:space="preserve">                     ¦ная стои-   +---------------------------------------------------------------------------------------+</w:t>
      </w:r>
    </w:p>
    <w:p w:rsidR="00000000" w:rsidRDefault="007A3125">
      <w:pPr>
        <w:pStyle w:val="HTML"/>
      </w:pPr>
      <w:r>
        <w:t>¦   ¦            ¦                       ¦                       ¦мость вводи-¦       план года N       ¦план ¦план ¦итого¦       пл</w:t>
      </w:r>
      <w:r>
        <w:t>ан года N       ¦план ¦план ¦итого¦</w:t>
      </w:r>
    </w:p>
    <w:p w:rsidR="00000000" w:rsidRDefault="007A3125">
      <w:pPr>
        <w:pStyle w:val="HTML"/>
      </w:pPr>
      <w:r>
        <w:t>¦   ¦            +-----------------------+-----------------------+мых основных+-------------------------+года ¦года ¦     +-------------------------+года ¦года ¦     ¦</w:t>
      </w:r>
    </w:p>
    <w:p w:rsidR="00000000" w:rsidRDefault="007A3125">
      <w:pPr>
        <w:pStyle w:val="HTML"/>
      </w:pPr>
      <w:r>
        <w:t>¦   ¦            ¦МВт, Гкал/час, км, МВ А¦МВт, Гкал/</w:t>
      </w:r>
      <w:r>
        <w:t>час, км, МВ А¦средств (без¦ I  ¦ II ¦III ¦ IV ¦итого¦N + 1¦N + 2¦     ¦ I  ¦ II ¦III ¦ IV ¦итого¦N + 1¦N + 2¦     ¦</w:t>
      </w:r>
    </w:p>
    <w:p w:rsidR="00000000" w:rsidRDefault="007A3125">
      <w:pPr>
        <w:pStyle w:val="HTML"/>
      </w:pPr>
      <w:r>
        <w:t xml:space="preserve">¦   ¦            ¦                       ¦                       ¦НДС)  </w:t>
      </w:r>
      <w:r>
        <w:rPr>
          <w:vertAlign w:val="superscript"/>
        </w:rPr>
        <w:t>2</w:t>
      </w:r>
      <w:r>
        <w:t xml:space="preserve">     ¦кв. ¦кв. ¦кв. ¦ кв.¦     ¦     ¦     ¦     ¦кв. ¦кв. ¦кв. ¦кв</w:t>
      </w:r>
      <w:r>
        <w:t>. ¦     ¦     ¦     ¦     ¦</w:t>
      </w:r>
    </w:p>
    <w:p w:rsidR="00000000" w:rsidRDefault="007A3125">
      <w:pPr>
        <w:pStyle w:val="HTML"/>
      </w:pPr>
      <w:r>
        <w:t>¦   ¦            +-----------------------+-----------------------+------------+----+----+----+----+-----+-----+-----+-----+----+----+----+----+-----+-----+-----+-----+</w:t>
      </w:r>
    </w:p>
    <w:p w:rsidR="00000000" w:rsidRDefault="007A3125">
      <w:pPr>
        <w:pStyle w:val="HTML"/>
      </w:pPr>
      <w:r>
        <w:t>¦   ¦            ¦ N  ¦N + 1 ¦N + 2¦итого¦ N  ¦N + 1 ¦N + 2¦</w:t>
      </w:r>
      <w:r>
        <w:t xml:space="preserve">итого¦  млн. руб. ¦            км/МВ А/другое  </w:t>
      </w:r>
      <w:r>
        <w:rPr>
          <w:vertAlign w:val="superscript"/>
        </w:rPr>
        <w:t>3</w:t>
      </w:r>
      <w:r>
        <w:t xml:space="preserve">              ¦                  млн. руб.                ¦</w:t>
      </w:r>
    </w:p>
    <w:p w:rsidR="00000000" w:rsidRDefault="007A3125">
      <w:pPr>
        <w:pStyle w:val="HTML"/>
      </w:pPr>
      <w:r>
        <w:t>+---+------------+----+------+-----+-----+----+------+-----+-----+------------+-------------------------------------------+-------------------------</w:t>
      </w:r>
      <w:r>
        <w:t>------------------+</w:t>
      </w:r>
    </w:p>
    <w:p w:rsidR="00000000" w:rsidRDefault="007A3125">
      <w:pPr>
        <w:pStyle w:val="HTML"/>
      </w:pPr>
      <w:r>
        <w:t>¦ 1 ¦     2      ¦ 3  ¦  4   ¦  5  ¦  6  ¦ 7  ¦  8   ¦  9  ¦ 10  ¦     11     ¦ 12 ¦ 13 ¦ 14 ¦ 15 ¦ 16  ¦ 17  ¦ 18  ¦ 19  ¦ 20 ¦ 21 ¦ 22 ¦ 23 ¦ 24  ¦ 25  ¦ 26  ¦ 27  ¦</w:t>
      </w:r>
    </w:p>
    <w:p w:rsidR="00000000" w:rsidRDefault="007A3125">
      <w:pPr>
        <w:pStyle w:val="HTML"/>
      </w:pPr>
      <w:r>
        <w:t>+---+------------+----+------+-----+-----+----+------+-----+-----+--</w:t>
      </w:r>
      <w:r>
        <w:t>----------+----+----+----+----+-----+-----+-----+-----+----+----+----+----+-----+-----+-----+-----+</w:t>
      </w:r>
    </w:p>
    <w:p w:rsidR="00000000" w:rsidRDefault="007A3125">
      <w:pPr>
        <w:pStyle w:val="HTML"/>
      </w:pPr>
      <w:r>
        <w:t xml:space="preserve">¦   ¦            ¦    ¦      ¦     ¦     ¦    ¦      ¦     ¦     ¦            ¦    ¦    ¦    ¦    ¦     ¦     ¦     ¦     ¦    ¦    ¦    ¦    ¦     ¦     ¦ </w:t>
      </w:r>
      <w:r>
        <w:t xml:space="preserve">    ¦     ¦</w:t>
      </w:r>
    </w:p>
    <w:p w:rsidR="00000000" w:rsidRDefault="007A3125">
      <w:pPr>
        <w:pStyle w:val="HTML"/>
      </w:pPr>
      <w:r>
        <w:t>----+------------+----+------+-----+-----+----+------+-----+-----+------------+----+----+----+----+-----+-----+-----+-----+----+----+----+----+-----+-----+-----+------</w:t>
      </w:r>
    </w:p>
    <w:p w:rsidR="00000000" w:rsidRDefault="007A3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125">
      <w:pPr>
        <w:pStyle w:val="sel"/>
        <w:divId w:val="1049112300"/>
      </w:pPr>
      <w:r>
        <w:t>1 Не заполняется сетевыми организациями.</w:t>
      </w:r>
    </w:p>
    <w:p w:rsidR="00000000" w:rsidRDefault="007A3125">
      <w:pPr>
        <w:pStyle w:val="sel"/>
        <w:divId w:val="1049112300"/>
      </w:pPr>
      <w:r>
        <w:t>2 При осуществлении технического перевооружения и реконструкции действующих объектов основных средств указывается увеличение первоначальной стоимости объектов основных средств (без НДС) в результате технического перевооружения и реконструкции.</w:t>
      </w:r>
    </w:p>
    <w:p w:rsidR="00000000" w:rsidRDefault="007A3125">
      <w:pPr>
        <w:pStyle w:val="sel"/>
        <w:divId w:val="1049112300"/>
      </w:pPr>
      <w:r>
        <w:t>3 Иные натур</w:t>
      </w:r>
      <w:r>
        <w:t>альные количественные показатели объектов основных средств.</w:t>
      </w:r>
    </w:p>
    <w:p w:rsidR="00000000" w:rsidRDefault="007A3125">
      <w:pPr>
        <w:pStyle w:val="just"/>
      </w:pPr>
      <w:r>
        <w:t>Примечание: для сетевых объектов с разделением объектов на подстанции, воздушные линии и кабельные линии.</w:t>
      </w:r>
    </w:p>
    <w:p w:rsidR="00000000" w:rsidRDefault="007A31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3125">
      <w:pPr>
        <w:pStyle w:val="right"/>
      </w:pPr>
      <w:r>
        <w:t>Источник - Приказ Минэнерго России от 24.03.2010 № 114 (с изменениями и дополнениями на 2</w:t>
      </w:r>
      <w:r>
        <w:t>012 год)</w:t>
      </w:r>
    </w:p>
    <w:p w:rsidR="00000000" w:rsidRDefault="007A31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cy/prognoz_vvoda_vyvoda_obektov_po_investicionnomu_proektu.htm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125"/>
    <w:rsid w:val="007A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4E20EA7-9615-4C3B-AD36-A2BAD8D3B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112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noz_vvoda_vyvoda_obektov_po_investicionnomu_proek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538</Words>
  <Characters>3068</Characters>
  <Application>Microsoft Office Word</Application>
  <DocSecurity>0</DocSecurity>
  <Lines>25</Lines>
  <Paragraphs>7</Paragraphs>
  <ScaleCrop>false</ScaleCrop>
  <Company/>
  <LinksUpToDate>false</LinksUpToDate>
  <CharactersWithSpaces>3599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Прогноз ввода/вывода объектов по инвестиционному проекту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2022-08-16T17:18:00Z</dcterms:created>
  <dcterms:modified xsi:type="dcterms:W3CDTF">2022-08-16T17:18:00Z</dcterms:modified>
</cp:coreProperties>
</file>