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14AA">
      <w:pPr>
        <w:pStyle w:val="1"/>
        <w:rPr>
          <w:rFonts w:eastAsia="Times New Roman"/>
        </w:rPr>
      </w:pPr>
      <w:r>
        <w:rPr>
          <w:rFonts w:eastAsia="Times New Roman"/>
        </w:rPr>
        <w:t>Профилактические и противоэпидемические мероприятия проводимые (с нарастающим итогом) на территориях и организациях, обслуживаемых ФМБА России</w:t>
      </w:r>
    </w:p>
    <w:p w:rsidR="00000000" w:rsidRDefault="004A14AA">
      <w:pPr>
        <w:pStyle w:val="right"/>
      </w:pPr>
      <w:r>
        <w:t>Приложение N 2 к Приказу ФМБА России от 6 апреля 2011 г. N 117</w:t>
      </w:r>
    </w:p>
    <w:p w:rsidR="00000000" w:rsidRDefault="004A14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4AA">
      <w:pPr>
        <w:pStyle w:val="right"/>
      </w:pPr>
      <w:r>
        <w:t>Таблица N 4</w:t>
      </w:r>
    </w:p>
    <w:p w:rsidR="00000000" w:rsidRDefault="004A14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4AA">
      <w:pPr>
        <w:pStyle w:val="3"/>
        <w:rPr>
          <w:rFonts w:eastAsia="Times New Roman"/>
        </w:rPr>
      </w:pPr>
      <w:r>
        <w:rPr>
          <w:rFonts w:eastAsia="Times New Roman"/>
        </w:rPr>
        <w:t>Профилактические и противоэпидемические мероприятия проводимые на ____________ 2011 г. (с нарастающим итогом) на территориях и организациях, обслуживаемых ФМБА России</w:t>
      </w:r>
    </w:p>
    <w:p w:rsidR="00000000" w:rsidRDefault="004A14AA">
      <w:pPr>
        <w:pStyle w:val="HTML"/>
      </w:pPr>
      <w:r>
        <w:t>------------</w:t>
      </w:r>
      <w:r>
        <w:t>---------------------------------------------------------------------------------------</w:t>
      </w:r>
    </w:p>
    <w:p w:rsidR="00000000" w:rsidRDefault="004A14AA">
      <w:pPr>
        <w:pStyle w:val="HTML"/>
      </w:pPr>
      <w:r>
        <w:t>¦Наименова-¦      Привито       ¦Прове-¦Прове-¦Привле-  ¦ в т.ч. ¦Число  ¦ Число ¦Опублик.¦Издано ¦</w:t>
      </w:r>
    </w:p>
    <w:p w:rsidR="00000000" w:rsidRDefault="004A14AA">
      <w:pPr>
        <w:pStyle w:val="HTML"/>
      </w:pPr>
      <w:r>
        <w:t>¦ние насе- +--------------------+дено  ¦дено  ¦чено к   ¦наложено¦вы</w:t>
      </w:r>
      <w:r>
        <w:t>ступ.¦выступ.¦статей в¦памя-  ¦</w:t>
      </w:r>
    </w:p>
    <w:p w:rsidR="00000000" w:rsidRDefault="004A14AA">
      <w:pPr>
        <w:pStyle w:val="HTML"/>
      </w:pPr>
      <w:r>
        <w:t>¦ленного   ¦всего¦в т.ч.  ¦  в  ¦акари-¦засе- ¦админ.   ¦штрафов ¦по TV  ¦  по   ¦газетах ¦ток,   ¦</w:t>
      </w:r>
    </w:p>
    <w:p w:rsidR="00000000" w:rsidRDefault="004A14AA">
      <w:pPr>
        <w:pStyle w:val="HTML"/>
      </w:pPr>
      <w:r>
        <w:t>¦пункта или¦     ¦по      ¦т.ч. ¦цидных¦даний ¦ответств.¦        ¦       ¦ радио ¦        ¦листо- ¦</w:t>
      </w:r>
    </w:p>
    <w:p w:rsidR="00000000" w:rsidRDefault="004A14AA">
      <w:pPr>
        <w:pStyle w:val="HTML"/>
      </w:pPr>
      <w:r>
        <w:t>¦организа- ¦     ¦экстре</w:t>
      </w:r>
      <w:r>
        <w:t>н.¦детей¦обра- ¦СПЭК  ¦         ¦        ¦       ¦       ¦        ¦вок    ¦</w:t>
      </w:r>
    </w:p>
    <w:p w:rsidR="00000000" w:rsidRDefault="004A14AA">
      <w:pPr>
        <w:pStyle w:val="HTML"/>
      </w:pPr>
      <w:r>
        <w:t>¦ции (пред-¦     ¦профи-  ¦     ¦боток ¦      ¦         ¦        ¦       ¦       ¦        ¦(тираж)¦</w:t>
      </w:r>
    </w:p>
    <w:p w:rsidR="00000000" w:rsidRDefault="004A14AA">
      <w:pPr>
        <w:pStyle w:val="HTML"/>
      </w:pPr>
      <w:r>
        <w:t xml:space="preserve">¦приятия)  ¦     ¦лактике ¦     ¦(га)  ¦      ¦         ¦        ¦       ¦      </w:t>
      </w:r>
      <w:r>
        <w:t xml:space="preserve"> ¦        ¦       ¦</w:t>
      </w:r>
    </w:p>
    <w:p w:rsidR="00000000" w:rsidRDefault="004A14AA">
      <w:pPr>
        <w:pStyle w:val="HTML"/>
      </w:pPr>
      <w:r>
        <w:t>+----------+-----+--------+-----+------+------+---------+--------+-------+-------+--------+-------+</w:t>
      </w:r>
    </w:p>
    <w:p w:rsidR="00000000" w:rsidRDefault="004A14AA">
      <w:pPr>
        <w:pStyle w:val="HTML"/>
      </w:pPr>
      <w:r>
        <w:t>¦    1     ¦  2  ¦   3    ¦  4  ¦  5   ¦  6   ¦    7    ¦   8    ¦   9   ¦  10   ¦   11   ¦  12   ¦</w:t>
      </w:r>
    </w:p>
    <w:p w:rsidR="00000000" w:rsidRDefault="004A14AA">
      <w:pPr>
        <w:pStyle w:val="HTML"/>
      </w:pPr>
      <w:r>
        <w:t>-----------+-----+--------+-----+---</w:t>
      </w:r>
      <w:r>
        <w:t>---+------+---------+--------+-------+-------+--------+--------</w:t>
      </w:r>
    </w:p>
    <w:p w:rsidR="00000000" w:rsidRDefault="004A14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4AA">
      <w:pPr>
        <w:pStyle w:val="right"/>
      </w:pPr>
      <w:r>
        <w:t>Источник - Приказ ФМБА РФ от 06.04.2011 № 117</w:t>
      </w:r>
    </w:p>
    <w:p w:rsidR="00000000" w:rsidRDefault="004A14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https://порядокправа.рф/obrazecy/profilakticheskie_i_protivoepidemicheskie_meropriyatiya_provodimye_s_narastayushhim_itogom_na_territ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4AA"/>
    <w:rsid w:val="004A1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168C45-BD68-4681-9EC0-D48DD4CAF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filakticheskie_i_protivoepidemicheskie_meropriyatiya_provodimye_s_narastayushhim_itogom_na_territor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1656</Characters>
  <Application>Microsoft Office Word</Application>
  <DocSecurity>0</DocSecurity>
  <Lines>13</Lines>
  <Paragraphs>3</Paragraphs>
  <ScaleCrop>false</ScaleCrop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Профилактические и противоэпидемические мероприятия проводимые (с нарастающим итогом) на территориях и организациях, обслуживаемых ФМБА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2022-08-16T17:11:00Z</dcterms:created>
  <dcterms:modified xsi:type="dcterms:W3CDTF">2022-08-16T17:11:00Z</dcterms:modified>
</cp:coreProperties>
</file>