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410">
      <w:pPr>
        <w:pStyle w:val="1"/>
        <w:rPr>
          <w:rFonts w:eastAsia="Times New Roman"/>
        </w:rPr>
      </w:pPr>
      <w:r>
        <w:rPr>
          <w:rFonts w:eastAsia="Times New Roman"/>
        </w:rPr>
        <w:t>Проект Решения о заключении концессионного соглашения</w:t>
      </w:r>
    </w:p>
    <w:p w:rsidR="00000000" w:rsidRDefault="00103410">
      <w:pPr>
        <w:pStyle w:val="right"/>
      </w:pPr>
      <w:r>
        <w:t>Приложение 1 к Методическим рекомендациям по применению частно-государственного партнерства в сфере дошкольного образования</w:t>
      </w:r>
    </w:p>
    <w:p w:rsidR="00000000" w:rsidRDefault="00103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4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ПРОЕКТ РЕШЕНИЯ О ЗАКЛЮЧЕНИИ </w:t>
      </w:r>
      <w:r>
        <w:rPr>
          <w:rFonts w:eastAsia="Times New Roman"/>
        </w:rPr>
        <w:t>КОНЦЕССИОННОГО СОГЛАШЕНИЯ</w:t>
      </w:r>
    </w:p>
    <w:p w:rsidR="00000000" w:rsidRDefault="00103410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(Правительства субъекта Российской Федерации, Администрации муниципального образования) от ____ (месяц) 201_ г. N ___</w:t>
      </w:r>
    </w:p>
    <w:p w:rsidR="00000000" w:rsidRDefault="00103410">
      <w:pPr>
        <w:pStyle w:val="3"/>
        <w:rPr>
          <w:rFonts w:eastAsia="Times New Roman"/>
        </w:rPr>
      </w:pPr>
      <w:r>
        <w:rPr>
          <w:rFonts w:eastAsia="Times New Roman"/>
        </w:rPr>
        <w:t>О заключении концессионного соглашения</w:t>
      </w:r>
    </w:p>
    <w:p w:rsidR="00000000" w:rsidRDefault="00103410">
      <w:pPr>
        <w:pStyle w:val="just"/>
      </w:pPr>
      <w:r>
        <w:t>В соответствии с Федеральным законом от 21 июля 2005 г. N 1</w:t>
      </w:r>
      <w:r>
        <w:t>15-ФЗ "О концессионных соглашениях", в целях привлечения внебюджетных инвестиций и эффективного использования находящегося в собственности (субъекта Российской Федерации, муниципального образования) имущества (Правительство субъекта Российской Федерации, А</w:t>
      </w:r>
      <w:r>
        <w:t>дминистрация муниципального образования) постановляет:</w:t>
      </w:r>
    </w:p>
    <w:p w:rsidR="00000000" w:rsidRDefault="00103410">
      <w:pPr>
        <w:pStyle w:val="just"/>
      </w:pPr>
      <w:r>
        <w:t>1. Согласиться с предложением Министерства (комитета, отдела) имущества (субъекта Российской Федерации, муниципального образования) о проведении в 201_ г. конкурса на право заключения концессионного со</w:t>
      </w:r>
      <w:r>
        <w:t>глашения на реконструкцию (описание, в том числе технико-экономические показатели, здания (строения, сооружения)) (вариант - и (или) создание (описание, в том числе технико-экономические показатели, здания (строения, сооружения)), расположенного по адресу:</w:t>
      </w:r>
      <w:r>
        <w:t xml:space="preserve"> (адрес) (далее - объект концессионного соглашения)), и осуществление концессионером (указать конкретный вид образовательной деятельности).</w:t>
      </w:r>
    </w:p>
    <w:p w:rsidR="00000000" w:rsidRDefault="00103410">
      <w:pPr>
        <w:pStyle w:val="just"/>
      </w:pPr>
      <w:r>
        <w:t>2. Принять к сведению, что:</w:t>
      </w:r>
    </w:p>
    <w:p w:rsidR="00000000" w:rsidRDefault="00103410">
      <w:pPr>
        <w:pStyle w:val="just"/>
      </w:pPr>
      <w:r>
        <w:t>2.1. Здание (строение, сооружение) в составе объекта концессионного соглашения, подлежащ</w:t>
      </w:r>
      <w:r>
        <w:t>ее реконструкции, и иное имущество, образующее единое целое с объектом концессионного соглашения и/или предназначенное для использования по общему назначению для осуществления концессионной деятельности, находится в собственности (субъекта Российской Федер</w:t>
      </w:r>
      <w:r>
        <w:t>ации, муниципального образования). Функциональное назначение объекта изменению не подлежит.</w:t>
      </w:r>
    </w:p>
    <w:p w:rsidR="00000000" w:rsidRDefault="00103410">
      <w:pPr>
        <w:pStyle w:val="just"/>
      </w:pPr>
      <w:r>
        <w:t>2.2. Здание (строение, сооружение) в составе объекта концессионного соглашения, подлежащее созданию, будет принадлежать (субъекту Российской Федерации, муниципально</w:t>
      </w:r>
      <w:r>
        <w:t>му образованию) на праве собственности. Создание здания (строения, сооружения) подлежит согласованию с собственником.</w:t>
      </w:r>
    </w:p>
    <w:p w:rsidR="00000000" w:rsidRDefault="00103410">
      <w:pPr>
        <w:pStyle w:val="just"/>
      </w:pPr>
      <w:r>
        <w:t>2.3. Объект концессионного соглашения расположен на земельном участке площадью _____ кв. м, кадастровый номер _______.</w:t>
      </w:r>
    </w:p>
    <w:p w:rsidR="00000000" w:rsidRDefault="00103410">
      <w:pPr>
        <w:pStyle w:val="just"/>
      </w:pPr>
      <w:r>
        <w:lastRenderedPageBreak/>
        <w:t>Указанный земельный</w:t>
      </w:r>
      <w:r>
        <w:t xml:space="preserve"> участок находится в собственности (субъекта Российской Федерации, муниципального образования).</w:t>
      </w:r>
    </w:p>
    <w:p w:rsidR="00000000" w:rsidRDefault="00103410">
      <w:pPr>
        <w:pStyle w:val="just"/>
      </w:pPr>
      <w:r>
        <w:t>3. Установить, что полномочия концедента при заключении и исполнении концессионного соглашения от имени (субъекта Российской Федерации, муниципального образован</w:t>
      </w:r>
      <w:r>
        <w:t>ия), собственника объекта концессионного соглашения осуществляет Министерство (комитет, отдел) имущества (субъекта Российской Федерации, муниципального образования).</w:t>
      </w:r>
    </w:p>
    <w:p w:rsidR="00000000" w:rsidRDefault="00103410">
      <w:pPr>
        <w:pStyle w:val="just"/>
      </w:pPr>
      <w:r>
        <w:t>4. Министерству (комитету, отделу) имущества (субъекта Российской Федерации, муниципальног</w:t>
      </w:r>
      <w:r>
        <w:t>о образования):</w:t>
      </w:r>
    </w:p>
    <w:p w:rsidR="00000000" w:rsidRDefault="00103410">
      <w:pPr>
        <w:pStyle w:val="just"/>
      </w:pPr>
      <w:r>
        <w:t>4.1. Разработать и утвердить конкурсную документацию по проведению конкурса на право заключения концессионного соглашения в отношении объекта концессионного соглашения в соответствии с Федеральным законом от 21 июля 2005 г. N 115-ФЗ "О конц</w:t>
      </w:r>
      <w:r>
        <w:t>ессионных соглашениях" (далее - конкурс), а также утвердить персональный состав конкурсной комиссии.</w:t>
      </w:r>
    </w:p>
    <w:p w:rsidR="00000000" w:rsidRDefault="00103410">
      <w:pPr>
        <w:pStyle w:val="just"/>
      </w:pPr>
      <w:r>
        <w:t>4.2. Опубликовать в официальном издании, разместить на официальном сайте в сети "Интернет" (Правительства субъекта Российской Федерации, Администрации муни</w:t>
      </w:r>
      <w:r>
        <w:t>ципального образования) сообщение о проведении открытого конкурса в срок до (указывается срок).</w:t>
      </w:r>
    </w:p>
    <w:p w:rsidR="00000000" w:rsidRDefault="00103410">
      <w:pPr>
        <w:pStyle w:val="just"/>
      </w:pPr>
      <w:r>
        <w:t>4.3. Заключить в установленном порядке с победителем конкурса концессионное соглашение в отношении объекта концессионного соглашения и иного имущества.</w:t>
      </w:r>
    </w:p>
    <w:p w:rsidR="00000000" w:rsidRDefault="00103410">
      <w:pPr>
        <w:pStyle w:val="just"/>
      </w:pPr>
      <w:r>
        <w:t>5. Утвер</w:t>
      </w:r>
      <w:r>
        <w:t>дить ставку ежегодной арендной платы, определенной по результатам независимой оценки за земельный участок площадью ______ кв. м, кадастровый номер ________ в размере __________ руб. (отчет независимого оценщика).</w:t>
      </w:r>
    </w:p>
    <w:p w:rsidR="00000000" w:rsidRDefault="00103410">
      <w:pPr>
        <w:pStyle w:val="just"/>
      </w:pPr>
      <w:r>
        <w:t>Установить, что размер арендной платы не ча</w:t>
      </w:r>
      <w:r>
        <w:t>ще одного раза в год подлежит изменению, которое производится на основании независимой оценки.</w:t>
      </w:r>
    </w:p>
    <w:p w:rsidR="00000000" w:rsidRDefault="00103410">
      <w:pPr>
        <w:pStyle w:val="just"/>
      </w:pPr>
      <w:r>
        <w:t>6. Утвердить:</w:t>
      </w:r>
    </w:p>
    <w:p w:rsidR="00000000" w:rsidRDefault="00103410">
      <w:pPr>
        <w:pStyle w:val="just"/>
      </w:pPr>
      <w:r>
        <w:t>6.1. Срок действия концессионного соглашения: ______ лет с даты его заключения.</w:t>
      </w:r>
    </w:p>
    <w:p w:rsidR="00000000" w:rsidRDefault="00103410">
      <w:pPr>
        <w:pStyle w:val="just"/>
      </w:pPr>
      <w:r>
        <w:t>6.2. Критерии и условия конкурса на право заключения концессионного</w:t>
      </w:r>
      <w:r>
        <w:t xml:space="preserve"> соглашения в отношении объекта концессионного соглашения:</w:t>
      </w:r>
    </w:p>
    <w:p w:rsidR="00000000" w:rsidRDefault="00103410">
      <w:pPr>
        <w:pStyle w:val="just"/>
      </w:pPr>
      <w:r>
        <w:t>- размер концессионной платы - не менее ________ руб. в год;</w:t>
      </w:r>
    </w:p>
    <w:p w:rsidR="00000000" w:rsidRDefault="00103410">
      <w:pPr>
        <w:pStyle w:val="just"/>
      </w:pPr>
      <w:r>
        <w:t>- срок реконструкции здания (строения, сооружения) из состава объекта концессионного соглашения ________ - месяцев (лет) ((вариант - и (</w:t>
      </w:r>
      <w:r>
        <w:t>или) создания здания (строения, сооружения) в составе объекта концессионного соглашения), ________ - месяцев (лет)).</w:t>
      </w:r>
    </w:p>
    <w:p w:rsidR="00000000" w:rsidRDefault="00103410">
      <w:pPr>
        <w:pStyle w:val="just"/>
      </w:pPr>
      <w:r>
        <w:t>7. Министерству (комитету, отделу) земельных отношений (субъекта Российской Федерации, муниципального образования):</w:t>
      </w:r>
    </w:p>
    <w:p w:rsidR="00000000" w:rsidRDefault="00103410">
      <w:pPr>
        <w:pStyle w:val="just"/>
      </w:pPr>
      <w:r>
        <w:t>7.1. Подготовить и пред</w:t>
      </w:r>
      <w:r>
        <w:t>ставить в Министерство (комитет, отдел) имущества (субъекта Российской Федерации, муниципального образования) проект договора аренды земельного участка, на котором расположен объект концессионного соглашения.</w:t>
      </w:r>
    </w:p>
    <w:p w:rsidR="00000000" w:rsidRDefault="00103410">
      <w:pPr>
        <w:pStyle w:val="just"/>
      </w:pPr>
      <w:r>
        <w:t>7.2. В течение 60 рабочих дней со дня подписани</w:t>
      </w:r>
      <w:r>
        <w:t>я концессионного соглашения с победителем конкурса заключить с победителем конкурса договор аренды земельного участка.</w:t>
      </w:r>
    </w:p>
    <w:p w:rsidR="00000000" w:rsidRDefault="00103410">
      <w:pPr>
        <w:pStyle w:val="just"/>
      </w:pPr>
      <w:r>
        <w:t>8. Контроль за выполнением настоящего Постановления возложить на ______.</w:t>
      </w:r>
    </w:p>
    <w:p w:rsidR="00000000" w:rsidRDefault="00103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410">
      <w:pPr>
        <w:pStyle w:val="just"/>
      </w:pPr>
      <w:r>
        <w:t>Председатель Правительства (Глава Администрации)</w:t>
      </w:r>
    </w:p>
    <w:p w:rsidR="00000000" w:rsidRDefault="00103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410">
      <w:pPr>
        <w:pStyle w:val="right"/>
      </w:pPr>
      <w:r>
        <w:t>Источник - Письмо Минобрнауки России от 04.02.2011 № 03-66</w:t>
      </w:r>
    </w:p>
    <w:p w:rsidR="00000000" w:rsidRDefault="00103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https://порядокправа.рф/obrazecy/proekt_resheniya_o_zaklyuchenii_koncessionnogo_soglasheniya.htm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10"/>
    <w:rsid w:val="0010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1B291C-5720-4D1E-ADCF-68F41616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resheniya_o_zaklyuchenii_koncessionn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о заключении концессионного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