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74D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Проект письма о подтверждении целевого назначения наркотических и психотропных лекарственных средств, предназначенных для оказания гуманитарной помощи (содействия) или помощи </w:t>
      </w:r>
      <w:r>
        <w:rPr>
          <w:rFonts w:eastAsia="Times New Roman"/>
        </w:rPr>
        <w:t>при чрезвычайных ситуациях и вывозимых с территории Российской Федерации</w:t>
      </w:r>
    </w:p>
    <w:p w:rsidR="00000000" w:rsidRDefault="00A9474D">
      <w:pPr>
        <w:pStyle w:val="right"/>
      </w:pPr>
      <w:r>
        <w:t>Приложение N 3 к Порядку организации деятельности по подтверждению целевого назначения наркотических и психотропных лекарственных средств, предназначенных для оказания гуманитарной по</w:t>
      </w:r>
      <w:r>
        <w:t>мощи (содействия) или помощи при чрезвычайных ситуациях и вывозимых с территории Российской Федерации,</w:t>
      </w:r>
    </w:p>
    <w:p w:rsidR="00000000" w:rsidRDefault="00A9474D">
      <w:pPr>
        <w:pStyle w:val="right"/>
      </w:pPr>
      <w:r>
        <w:t xml:space="preserve">утвержденному Приказом </w:t>
      </w:r>
      <w:r>
        <w:br/>
        <w:t xml:space="preserve">Минздравсоцразвития России </w:t>
      </w:r>
      <w:r>
        <w:br/>
        <w:t xml:space="preserve">от 22 мая 2009 г. N 265н </w:t>
      </w:r>
    </w:p>
    <w:p w:rsidR="00000000" w:rsidRDefault="00A947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74D">
      <w:pPr>
        <w:pStyle w:val="HTML"/>
      </w:pPr>
      <w:r>
        <w:t xml:space="preserve">                                                       Наименование</w:t>
      </w:r>
    </w:p>
    <w:p w:rsidR="00000000" w:rsidRDefault="00A9474D">
      <w:pPr>
        <w:pStyle w:val="HTML"/>
      </w:pPr>
      <w:r>
        <w:t>таможе</w:t>
      </w:r>
      <w:r>
        <w:t>нного органа</w:t>
      </w:r>
    </w:p>
    <w:p w:rsidR="00000000" w:rsidRDefault="00A9474D">
      <w:pPr>
        <w:pStyle w:val="HTML"/>
      </w:pPr>
    </w:p>
    <w:p w:rsidR="00000000" w:rsidRDefault="00A9474D">
      <w:pPr>
        <w:pStyle w:val="HTML"/>
      </w:pPr>
      <w:r>
        <w:t>Министерство   здравоохранения    Российской   Федерации  подтверждает,</w:t>
      </w:r>
    </w:p>
    <w:p w:rsidR="00000000" w:rsidRDefault="00A9474D">
      <w:pPr>
        <w:pStyle w:val="HTML"/>
      </w:pPr>
      <w:r>
        <w:t>что     наркотические     и     психотропные    лекарственные     средства,</w:t>
      </w:r>
    </w:p>
    <w:p w:rsidR="00000000" w:rsidRDefault="00A9474D">
      <w:pPr>
        <w:pStyle w:val="HTML"/>
      </w:pPr>
      <w:r>
        <w:t>вывозимые _________________________________________________________________</w:t>
      </w:r>
    </w:p>
    <w:p w:rsidR="00000000" w:rsidRDefault="00A9474D">
      <w:pPr>
        <w:pStyle w:val="HTML"/>
      </w:pPr>
      <w:r>
        <w:t>(наименование орга</w:t>
      </w:r>
      <w:r>
        <w:t>низации-заявителя)</w:t>
      </w:r>
    </w:p>
    <w:p w:rsidR="00000000" w:rsidRDefault="00A9474D">
      <w:pPr>
        <w:pStyle w:val="HTML"/>
      </w:pPr>
      <w:r>
        <w:t>с  территории  Российской  Федерации  на  основании  решения  Правительства</w:t>
      </w:r>
    </w:p>
    <w:p w:rsidR="00000000" w:rsidRDefault="00A9474D">
      <w:pPr>
        <w:pStyle w:val="HTML"/>
      </w:pPr>
      <w:r>
        <w:t>Российской Федерации _______________________________________, предназначены</w:t>
      </w:r>
    </w:p>
    <w:p w:rsidR="00000000" w:rsidRDefault="00A9474D">
      <w:pPr>
        <w:pStyle w:val="HTML"/>
      </w:pPr>
      <w:r>
        <w:t>(номер и дата решения)</w:t>
      </w:r>
    </w:p>
    <w:p w:rsidR="00000000" w:rsidRDefault="00A9474D">
      <w:pPr>
        <w:pStyle w:val="HTML"/>
      </w:pPr>
      <w:r>
        <w:t>для __________________________________________________________</w:t>
      </w:r>
      <w:r>
        <w:t>____________,</w:t>
      </w:r>
    </w:p>
    <w:p w:rsidR="00000000" w:rsidRDefault="00A9474D">
      <w:pPr>
        <w:pStyle w:val="HTML"/>
      </w:pPr>
      <w:r>
        <w:t>(оказания гуманитарной помощи (содействия); помощи при чрезвычайных</w:t>
      </w:r>
    </w:p>
    <w:p w:rsidR="00000000" w:rsidRDefault="00A9474D">
      <w:pPr>
        <w:pStyle w:val="HTML"/>
      </w:pPr>
      <w:r>
        <w:t>ситуациях для оказания пострадавшим в районе чрезвычайной ситуации</w:t>
      </w:r>
    </w:p>
    <w:p w:rsidR="00000000" w:rsidRDefault="00A9474D">
      <w:pPr>
        <w:pStyle w:val="HTML"/>
      </w:pPr>
      <w:r>
        <w:t>срочной медицинской помощи)</w:t>
      </w:r>
    </w:p>
    <w:p w:rsidR="00000000" w:rsidRDefault="00A9474D">
      <w:pPr>
        <w:pStyle w:val="HTML"/>
      </w:pPr>
      <w:r>
        <w:t>Срок действия 1 год.</w:t>
      </w:r>
    </w:p>
    <w:p w:rsidR="00000000" w:rsidRDefault="00A9474D">
      <w:pPr>
        <w:pStyle w:val="HTML"/>
      </w:pPr>
    </w:p>
    <w:p w:rsidR="00000000" w:rsidRDefault="00A9474D">
      <w:pPr>
        <w:pStyle w:val="HTML"/>
      </w:pPr>
      <w:r>
        <w:t>Приложение: на ____ л.</w:t>
      </w:r>
    </w:p>
    <w:p w:rsidR="00000000" w:rsidRDefault="00A9474D">
      <w:pPr>
        <w:pStyle w:val="HTML"/>
      </w:pPr>
    </w:p>
    <w:p w:rsidR="00000000" w:rsidRDefault="00A9474D">
      <w:pPr>
        <w:pStyle w:val="HTML"/>
      </w:pPr>
      <w:r>
        <w:t>Заместитель Министра       ______</w:t>
      </w:r>
      <w:r>
        <w:t>____________          ________________</w:t>
      </w:r>
    </w:p>
    <w:p w:rsidR="00000000" w:rsidRDefault="00A9474D">
      <w:pPr>
        <w:pStyle w:val="HTML"/>
      </w:pPr>
      <w:r>
        <w:t>(подпись)                   (Ф.И.О.)</w:t>
      </w:r>
    </w:p>
    <w:p w:rsidR="00000000" w:rsidRDefault="00A9474D">
      <w:pPr>
        <w:pStyle w:val="HTML"/>
      </w:pPr>
    </w:p>
    <w:p w:rsidR="00000000" w:rsidRDefault="00A9474D">
      <w:pPr>
        <w:pStyle w:val="HTML"/>
      </w:pPr>
      <w:r>
        <w:t>Исполнитель (Ф.И.О., телефон)</w:t>
      </w:r>
    </w:p>
    <w:p w:rsidR="00000000" w:rsidRDefault="00A947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74D">
      <w:pPr>
        <w:pStyle w:val="right"/>
      </w:pPr>
      <w:r>
        <w:t>Источник - Приказ Минздравсоцразвития России от 22.05.2009 № 265н (с изменениями и дополнениями на 2012 год)</w:t>
      </w:r>
    </w:p>
    <w:p w:rsidR="00000000" w:rsidRDefault="00A947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https://порядокправа.рф/obrazecy/proekt_pisma_o_podtverzhdenii_celevogo_naznacheniya_narkoticheskix_i_psixotropnyx_lekarstvennyx_sredstv.htm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74D"/>
    <w:rsid w:val="00A9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A18783-B263-4240-B551-BFB232C08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pisma_o_podtverzhdenii_celevogo_naznacheniya_narkoticheskix_i_psixotropnyx_lekarstven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письма о подтверждении целевого назначения наркотических и психотропных лекарственных средств, предназначенных для оказания гуманитарной помощи (содействия) или помощи при чрезвычайных ситуациях и вывозимых с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2022-08-16T17:06:00Z</dcterms:created>
  <dcterms:modified xsi:type="dcterms:W3CDTF">2022-08-16T17:06:00Z</dcterms:modified>
</cp:coreProperties>
</file>