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B29">
      <w:pPr>
        <w:pStyle w:val="1"/>
        <w:rPr>
          <w:rFonts w:eastAsia="Times New Roman"/>
        </w:rPr>
      </w:pPr>
      <w:r>
        <w:rPr>
          <w:rFonts w:eastAsia="Times New Roman"/>
        </w:rPr>
        <w:t>Приходно-расходный журнал учета генераторов короткоживущих радионуклидов</w:t>
      </w:r>
    </w:p>
    <w:p w:rsidR="00000000" w:rsidRDefault="00864B29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864B29">
      <w:pPr>
        <w:pStyle w:val="3"/>
        <w:rPr>
          <w:rFonts w:eastAsia="Times New Roman"/>
        </w:rPr>
      </w:pPr>
      <w:r>
        <w:rPr>
          <w:rFonts w:eastAsia="Times New Roman"/>
        </w:rPr>
        <w:t>ПРИХОДНО-РАСХОДНЫЙ ЖУРНАЛ УЧЕТА ГЕНЕРАТОРОВ КОРОТКОЖИВУЩИХ РАДИОНУКЛИДОВ</w:t>
      </w:r>
    </w:p>
    <w:p w:rsidR="00000000" w:rsidRDefault="00864B29">
      <w:pPr>
        <w:pStyle w:val="HTML"/>
      </w:pPr>
      <w:r>
        <w:t>------------------------------------------------------------------------</w:t>
      </w:r>
    </w:p>
    <w:p w:rsidR="00000000" w:rsidRDefault="00864B29">
      <w:pPr>
        <w:pStyle w:val="HTML"/>
      </w:pPr>
      <w:r>
        <w:t>¦ N ¦           Приход            ¦         Расход         ¦ Списание  ¦</w:t>
      </w:r>
    </w:p>
    <w:p w:rsidR="00000000" w:rsidRDefault="00864B29">
      <w:pPr>
        <w:pStyle w:val="HTML"/>
      </w:pPr>
      <w:r>
        <w:t>¦   +-----------------------------+------------------------+-----------+</w:t>
      </w:r>
    </w:p>
    <w:p w:rsidR="00000000" w:rsidRDefault="00864B29">
      <w:pPr>
        <w:pStyle w:val="HTML"/>
      </w:pPr>
      <w:r>
        <w:t>¦п/п¦Дата ¦N и ¦N и  ¦ N   ¦Актив-¦Ко</w:t>
      </w:r>
      <w:r>
        <w:t>му¦Дата¦ N    ¦Актив- ¦Дата ¦ N   ¦</w:t>
      </w:r>
    </w:p>
    <w:p w:rsidR="00000000" w:rsidRDefault="00864B29">
      <w:pPr>
        <w:pStyle w:val="HTML"/>
      </w:pPr>
      <w:r>
        <w:t>¦   ¦по-  ¦дата¦дата ¦гене-¦ность ¦вы- ¦вы- ¦требо-¦ность  ¦спи- ¦акта ¦</w:t>
      </w:r>
    </w:p>
    <w:p w:rsidR="00000000" w:rsidRDefault="00864B29">
      <w:pPr>
        <w:pStyle w:val="HTML"/>
      </w:pPr>
      <w:r>
        <w:t>¦   ¦ступ-¦при-¦выда-¦рато-¦по    ¦дано¦дачи¦вания ¦на     ¦сания¦спи- ¦</w:t>
      </w:r>
    </w:p>
    <w:p w:rsidR="00000000" w:rsidRDefault="00864B29">
      <w:pPr>
        <w:pStyle w:val="HTML"/>
      </w:pPr>
      <w:r>
        <w:t>¦   ¦ления¦ход-¦чи   ¦ра   ¦пас-  ¦    ¦    ¦на    ¦день   ¦     ¦сания¦</w:t>
      </w:r>
    </w:p>
    <w:p w:rsidR="00000000" w:rsidRDefault="00864B29">
      <w:pPr>
        <w:pStyle w:val="HTML"/>
      </w:pPr>
      <w:r>
        <w:t>¦</w:t>
      </w:r>
      <w:r>
        <w:t xml:space="preserve">   ¦     ¦ной ¦пас- ¦     ¦порту,¦    ¦    ¦выдачу¦выдачи,¦     ¦     ¦</w:t>
      </w:r>
    </w:p>
    <w:p w:rsidR="00000000" w:rsidRDefault="00864B29">
      <w:pPr>
        <w:pStyle w:val="HTML"/>
      </w:pPr>
      <w:r>
        <w:t>¦   ¦     ¦нак-¦порта¦     ¦МБк   ¦    ¦    ¦      ¦ МБк   ¦     ¦     ¦</w:t>
      </w:r>
    </w:p>
    <w:p w:rsidR="00000000" w:rsidRDefault="00864B29">
      <w:pPr>
        <w:pStyle w:val="HTML"/>
      </w:pPr>
      <w:r>
        <w:t>¦   ¦     ¦лад-¦     ¦     ¦      ¦    ¦    ¦      ¦       ¦     ¦     ¦</w:t>
      </w:r>
    </w:p>
    <w:p w:rsidR="00000000" w:rsidRDefault="00864B29">
      <w:pPr>
        <w:pStyle w:val="HTML"/>
      </w:pPr>
      <w:r>
        <w:t xml:space="preserve">¦   ¦     ¦ной ¦     ¦     ¦      ¦   </w:t>
      </w:r>
      <w:r>
        <w:t xml:space="preserve"> ¦    ¦      ¦       ¦     ¦   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>¦ 1 ¦  2  ¦  3 ¦  4  ¦  5  ¦  6   ¦  7 ¦  8 ¦  9   ¦  10   ¦ 11  ¦ 12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 xml:space="preserve">¦ </w:t>
      </w:r>
      <w:r>
        <w:t xml:space="preserve">  ¦     ¦    ¦     ¦     ¦      ¦    ¦    ¦      ¦       ¦     ¦   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>¦   ¦     ¦    ¦     ¦     ¦      ¦    ¦    ¦      ¦       ¦     ¦     ¦</w:t>
      </w:r>
    </w:p>
    <w:p w:rsidR="00000000" w:rsidRDefault="00864B29">
      <w:pPr>
        <w:pStyle w:val="HTML"/>
      </w:pPr>
      <w:r>
        <w:t>+---+-----+----+-----+-----+------+----</w:t>
      </w:r>
      <w:r>
        <w:t>+----+------+-------+-----+-----+</w:t>
      </w:r>
    </w:p>
    <w:p w:rsidR="00000000" w:rsidRDefault="00864B29">
      <w:pPr>
        <w:pStyle w:val="HTML"/>
      </w:pPr>
      <w:r>
        <w:t>¦   ¦     ¦    ¦     ¦     ¦      ¦    ¦    ¦      ¦       ¦     ¦   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>¦   ¦     ¦    ¦     ¦     ¦      ¦    ¦    ¦      ¦       ¦     ¦     ¦</w:t>
      </w:r>
    </w:p>
    <w:p w:rsidR="00000000" w:rsidRDefault="00864B29">
      <w:pPr>
        <w:pStyle w:val="HTML"/>
      </w:pPr>
      <w:r>
        <w:t>+--</w:t>
      </w:r>
      <w:r>
        <w:t>-+-----+----+-----+-----+------+----+----+------+-------+-----+-----+</w:t>
      </w:r>
    </w:p>
    <w:p w:rsidR="00000000" w:rsidRDefault="00864B29">
      <w:pPr>
        <w:pStyle w:val="HTML"/>
      </w:pPr>
      <w:r>
        <w:t>¦   ¦     ¦    ¦     ¦     ¦      ¦    ¦    ¦      ¦       ¦     ¦   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>¦   ¦     ¦    ¦     ¦     ¦      ¦    ¦</w:t>
      </w:r>
      <w:r>
        <w:t xml:space="preserve">    ¦      ¦       ¦     ¦   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>¦   ¦     ¦    ¦     ¦     ¦      ¦    ¦    ¦      ¦       ¦     ¦     ¦</w:t>
      </w:r>
    </w:p>
    <w:p w:rsidR="00000000" w:rsidRDefault="00864B29">
      <w:pPr>
        <w:pStyle w:val="HTML"/>
      </w:pPr>
      <w:r>
        <w:t>+---+-----+----+-----+-----+------+----+----+------+-------+-----+-----+</w:t>
      </w:r>
    </w:p>
    <w:p w:rsidR="00000000" w:rsidRDefault="00864B29">
      <w:pPr>
        <w:pStyle w:val="HTML"/>
      </w:pPr>
      <w:r>
        <w:t>¦   ¦     ¦    ¦     ¦     ¦      ¦    ¦    ¦      ¦       ¦     ¦     ¦</w:t>
      </w:r>
    </w:p>
    <w:p w:rsidR="00000000" w:rsidRDefault="00864B29">
      <w:pPr>
        <w:pStyle w:val="HTML"/>
      </w:pPr>
      <w:r>
        <w:t>----+-----+----+-----+-----+------+----+----+------+-------+-----+------</w:t>
      </w:r>
    </w:p>
    <w:p w:rsidR="00000000" w:rsidRDefault="00864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B29">
      <w:pPr>
        <w:pStyle w:val="just"/>
      </w:pPr>
      <w:r>
        <w:t>Примечания.</w:t>
      </w:r>
    </w:p>
    <w:p w:rsidR="00000000" w:rsidRDefault="00864B29">
      <w:pPr>
        <w:pStyle w:val="just"/>
      </w:pPr>
      <w:r>
        <w:t>1. На каждый тип радиону</w:t>
      </w:r>
      <w:r>
        <w:t>клидного генератора открывается отдельный журнал.</w:t>
      </w:r>
    </w:p>
    <w:p w:rsidR="00000000" w:rsidRDefault="00864B29">
      <w:pPr>
        <w:pStyle w:val="just"/>
      </w:pPr>
      <w:r>
        <w:t>2. На каждого поставщика генераторов одного и того же типа открываются отдельные страницы журнала.</w:t>
      </w:r>
    </w:p>
    <w:p w:rsidR="00000000" w:rsidRDefault="00864B29">
      <w:pPr>
        <w:pStyle w:val="just"/>
      </w:pPr>
      <w:r>
        <w:t>3. Страницы журнала должны быть пронумерованы, прошнурованы и скреплены печатью.</w:t>
      </w:r>
    </w:p>
    <w:p w:rsidR="00000000" w:rsidRDefault="00864B29">
      <w:pPr>
        <w:pStyle w:val="just"/>
      </w:pPr>
      <w:r>
        <w:t>4. Журнал хранится постоян</w:t>
      </w:r>
      <w:r>
        <w:t>но.</w:t>
      </w:r>
    </w:p>
    <w:p w:rsidR="00000000" w:rsidRDefault="00864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B29">
      <w:pPr>
        <w:pStyle w:val="right"/>
      </w:pPr>
      <w:r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864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https://порядокправа.рф/obrazecy/prixodno_rasxodnyj_zhurnal_ucheta_generatorov_korotkozhivushhix_radionuklidov.htm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29"/>
    <w:rsid w:val="0086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928C5-1A21-4217-8E6E-0DA1A46D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o_rasxodnyj_zhurnal_ucheta_generatorov_korotkozhivushhix_radionukli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Приходно-расходный журнал учета генераторов короткоживущих радионуклидов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