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9BA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распорядок дня осужденных в исправительном учреждении</w:t>
      </w:r>
    </w:p>
    <w:p w:rsidR="00000000" w:rsidRDefault="00CF29BA">
      <w:pPr>
        <w:pStyle w:val="right"/>
      </w:pPr>
      <w:r>
        <w:t>Приложение 4 к Правилам внутреннего распорядка исправительных учреждений (в ред. Приказа Минюста РФ от 03.03.2008 N 48)</w:t>
      </w:r>
    </w:p>
    <w:p w:rsidR="00000000" w:rsidRDefault="00CF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BA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РАСПОРЯДОК ДНЯ ОСУЖДЕННЫХ</w:t>
      </w:r>
    </w:p>
    <w:p w:rsidR="00000000" w:rsidRDefault="00CF29BA">
      <w:pPr>
        <w:pStyle w:val="just"/>
      </w:pPr>
      <w:r>
        <w:t>Подъем - не позднее 5 - 6 часов утра.</w:t>
      </w:r>
    </w:p>
    <w:p w:rsidR="00000000" w:rsidRDefault="00CF29BA">
      <w:pPr>
        <w:pStyle w:val="just"/>
      </w:pPr>
      <w:r>
        <w:t>Физзарядка (продолжительность) - до 15 мин.</w:t>
      </w:r>
    </w:p>
    <w:p w:rsidR="00000000" w:rsidRDefault="00CF29BA">
      <w:pPr>
        <w:pStyle w:val="just"/>
      </w:pPr>
      <w:r>
        <w:t>Туалет, заправка коек - до 10 мин.</w:t>
      </w:r>
    </w:p>
    <w:p w:rsidR="00000000" w:rsidRDefault="00CF29BA">
      <w:pPr>
        <w:pStyle w:val="just"/>
      </w:pPr>
      <w:r>
        <w:t>Утренний осмотр, утренняя и вечерняя проверки - до 40 мин.</w:t>
      </w:r>
    </w:p>
    <w:p w:rsidR="00000000" w:rsidRDefault="00CF29BA">
      <w:pPr>
        <w:pStyle w:val="just"/>
      </w:pPr>
      <w:r>
        <w:t>Завтрак - до 30 мин.</w:t>
      </w:r>
    </w:p>
    <w:p w:rsidR="00000000" w:rsidRDefault="00CF29BA">
      <w:pPr>
        <w:pStyle w:val="just"/>
      </w:pPr>
      <w:r>
        <w:t>Развод на работу - до 40 мин.</w:t>
      </w:r>
    </w:p>
    <w:p w:rsidR="00000000" w:rsidRDefault="00CF29BA">
      <w:pPr>
        <w:pStyle w:val="just"/>
      </w:pPr>
      <w:r>
        <w:t>Рабочее время - в соответстви</w:t>
      </w:r>
      <w:r>
        <w:t>и с трудовым законодательством.</w:t>
      </w:r>
    </w:p>
    <w:p w:rsidR="00000000" w:rsidRDefault="00CF29BA">
      <w:pPr>
        <w:pStyle w:val="just"/>
      </w:pPr>
      <w:r>
        <w:t>Обеденный перерыв - до 30 мин.</w:t>
      </w:r>
    </w:p>
    <w:p w:rsidR="00000000" w:rsidRDefault="00CF29BA">
      <w:pPr>
        <w:pStyle w:val="just"/>
      </w:pPr>
      <w:r>
        <w:t>Съем с работы, вечерний туалет - до 25 мин.</w:t>
      </w:r>
    </w:p>
    <w:p w:rsidR="00000000" w:rsidRDefault="00CF29BA">
      <w:pPr>
        <w:pStyle w:val="just"/>
      </w:pPr>
      <w:r>
        <w:t>Ужин - до 30 мин.</w:t>
      </w:r>
    </w:p>
    <w:p w:rsidR="00000000" w:rsidRDefault="00CF29BA">
      <w:pPr>
        <w:pStyle w:val="just"/>
      </w:pPr>
      <w:r>
        <w:t>Личное время - от 30 до 60 минут.</w:t>
      </w:r>
    </w:p>
    <w:p w:rsidR="00000000" w:rsidRDefault="00CF29BA">
      <w:pPr>
        <w:pStyle w:val="just"/>
      </w:pPr>
      <w:r>
        <w:t>Воспитательные мероприятия - до 1 часа.</w:t>
      </w:r>
    </w:p>
    <w:p w:rsidR="00000000" w:rsidRDefault="00CF29BA">
      <w:pPr>
        <w:pStyle w:val="just"/>
      </w:pPr>
      <w:r>
        <w:t>Культурно-массовая работа, учеба в школе, ПТУ - по отдель</w:t>
      </w:r>
      <w:r>
        <w:t>ному графику.</w:t>
      </w:r>
    </w:p>
    <w:p w:rsidR="00000000" w:rsidRDefault="00CF29BA">
      <w:pPr>
        <w:pStyle w:val="just"/>
      </w:pPr>
      <w:r>
        <w:t>Подготовка ко сну - до 10 мин.</w:t>
      </w:r>
    </w:p>
    <w:p w:rsidR="00000000" w:rsidRDefault="00CF29BA">
      <w:pPr>
        <w:pStyle w:val="just"/>
      </w:pPr>
      <w:r>
        <w:t>Сон (непрерывный) - 8 часов.</w:t>
      </w:r>
    </w:p>
    <w:p w:rsidR="00000000" w:rsidRDefault="00CF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BA">
      <w:pPr>
        <w:pStyle w:val="just"/>
      </w:pPr>
      <w:r>
        <w:t>Примечания:</w:t>
      </w:r>
    </w:p>
    <w:p w:rsidR="00000000" w:rsidRDefault="00CF29BA">
      <w:pPr>
        <w:pStyle w:val="just"/>
      </w:pPr>
      <w:r>
        <w:t>1. Распорядок дня составляется в каждом исправительном учреждении исходя из местных условий, продолжительности светового дня, времени года.</w:t>
      </w:r>
    </w:p>
    <w:p w:rsidR="00000000" w:rsidRDefault="00CF29BA">
      <w:pPr>
        <w:pStyle w:val="just"/>
      </w:pPr>
      <w:r>
        <w:t xml:space="preserve">2. В случае, если осужденные </w:t>
      </w:r>
      <w:r>
        <w:t>работают на производстве в несколько смен, распорядок составляется для каждой смены.</w:t>
      </w:r>
    </w:p>
    <w:p w:rsidR="00000000" w:rsidRDefault="00CF29BA">
      <w:pPr>
        <w:pStyle w:val="just"/>
      </w:pPr>
      <w:r>
        <w:lastRenderedPageBreak/>
        <w:t>3. Распорядок дня осужденных, содержащихся в карантинном отделении, строгих условиях отбывания наказания, помещениях камерного типа, ЕПКТ, одиночных камерах колоний особог</w:t>
      </w:r>
      <w:r>
        <w:t>о режима, штрафных изоляторах, а также находящихся в ежегодном оплачиваемом отпуске и размещенных в изолированных участках, устанавливается отдельно.</w:t>
      </w:r>
    </w:p>
    <w:p w:rsidR="00000000" w:rsidRDefault="00CF29BA">
      <w:pPr>
        <w:pStyle w:val="just"/>
      </w:pPr>
      <w:r>
        <w:t>4. Вывод осужденных на прогулку осуществляется с учетом их желания, за исключением случаев, необходимых дл</w:t>
      </w:r>
      <w:r>
        <w:t>я технического осмотра камер.</w:t>
      </w:r>
    </w:p>
    <w:p w:rsidR="00000000" w:rsidRDefault="00CF29BA">
      <w:pPr>
        <w:pStyle w:val="just"/>
      </w:pPr>
      <w:r>
        <w:t>5. Распорядок выходных и праздничных дней устанавливается с учетом воспитательных, культурно-массовых, спортивно-массовых и других мероприятий и утверждается приказом за подписью начальника ИУ.</w:t>
      </w:r>
    </w:p>
    <w:p w:rsidR="00000000" w:rsidRDefault="00CF2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BA">
      <w:pPr>
        <w:pStyle w:val="right"/>
      </w:pPr>
      <w:r>
        <w:t>Источник - Приказ Минюста РФ от</w:t>
      </w:r>
      <w:r>
        <w:t xml:space="preserve"> 03.11.2005 № 205 (с изменениями и дополнениями на 2009 год)</w:t>
      </w:r>
    </w:p>
    <w:p w:rsidR="00000000" w:rsidRDefault="00CF2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https://порядокправа.рф/obrazecy/primernyj_rasporyadok_dnya_osuzhdennyx_v_ispravitelnom_uchrezhdenii.htm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BA"/>
    <w:rsid w:val="00CF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9F8F7-BE52-4F65-BECA-FE6D74BD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poryadok_dnya_osuzhdennyx_v_ispravi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распорядок дня осужденных в исправительном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