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76B">
      <w:pPr>
        <w:pStyle w:val="1"/>
        <w:rPr>
          <w:rFonts w:eastAsia="Times New Roman"/>
        </w:rPr>
      </w:pPr>
      <w:r>
        <w:rPr>
          <w:rFonts w:eastAsia="Times New Roman"/>
        </w:rPr>
        <w:t>Примерный план-график проведения инвентаризации выплатных (пенсионных) дел получателей пенсий и иных социальных выплат</w:t>
      </w:r>
    </w:p>
    <w:p w:rsidR="00000000" w:rsidRDefault="00C3076B">
      <w:pPr>
        <w:pStyle w:val="right"/>
      </w:pPr>
      <w:r>
        <w:t>Приложение N 1 к Порядку проведения инвентаризации выплатных (пенсионных) дел</w:t>
      </w:r>
    </w:p>
    <w:p w:rsidR="00000000" w:rsidRDefault="00C30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6B">
      <w:pPr>
        <w:pStyle w:val="HTML"/>
      </w:pPr>
      <w:r>
        <w:t xml:space="preserve">                           </w:t>
      </w:r>
      <w:r>
        <w:t>ПРИМЕРНЫЙ ПЛАН-ГРАФИК</w:t>
      </w:r>
    </w:p>
    <w:p w:rsidR="00000000" w:rsidRDefault="00C3076B">
      <w:pPr>
        <w:pStyle w:val="HTML"/>
      </w:pPr>
      <w:r>
        <w:t>проведения инвентаризации выплатных (пенсионных) дел</w:t>
      </w:r>
    </w:p>
    <w:p w:rsidR="00000000" w:rsidRDefault="00C3076B">
      <w:pPr>
        <w:pStyle w:val="HTML"/>
      </w:pPr>
      <w:r>
        <w:t>получателей пенсий и иных социальных выплат</w:t>
      </w:r>
    </w:p>
    <w:p w:rsidR="00000000" w:rsidRDefault="00C3076B">
      <w:pPr>
        <w:pStyle w:val="HTML"/>
      </w:pPr>
    </w:p>
    <w:p w:rsidR="00000000" w:rsidRDefault="00C3076B">
      <w:pPr>
        <w:pStyle w:val="HTML"/>
      </w:pPr>
      <w:r>
        <w:t>----------------------------------------------------------------------------------</w:t>
      </w:r>
    </w:p>
    <w:p w:rsidR="00000000" w:rsidRDefault="00C3076B">
      <w:pPr>
        <w:pStyle w:val="HTML"/>
      </w:pPr>
      <w:r>
        <w:t>¦ N ¦           Наименование мероприятий            ¦</w:t>
      </w:r>
      <w:r>
        <w:t xml:space="preserve">  Сроки  ¦Ответств¦Примечан ¦</w:t>
      </w:r>
    </w:p>
    <w:p w:rsidR="00000000" w:rsidRDefault="00C3076B">
      <w:pPr>
        <w:pStyle w:val="HTML"/>
      </w:pPr>
      <w:r>
        <w:t>¦   ¦                                               ¦исполнен ¦ енные  ¦   ие    ¦</w:t>
      </w:r>
    </w:p>
    <w:p w:rsidR="00000000" w:rsidRDefault="00C3076B">
      <w:pPr>
        <w:pStyle w:val="HTML"/>
      </w:pPr>
      <w:r>
        <w:t>¦   ¦                                               ¦   ия    ¦исполнит¦         ¦</w:t>
      </w:r>
    </w:p>
    <w:p w:rsidR="00000000" w:rsidRDefault="00C3076B">
      <w:pPr>
        <w:pStyle w:val="HTML"/>
      </w:pPr>
      <w:r>
        <w:t xml:space="preserve">¦   ¦                                               ¦       </w:t>
      </w:r>
      <w:r>
        <w:t xml:space="preserve">  ¦  ели   ¦         ¦</w:t>
      </w:r>
    </w:p>
    <w:p w:rsidR="00000000" w:rsidRDefault="00C3076B">
      <w:pPr>
        <w:pStyle w:val="HTML"/>
      </w:pPr>
      <w:r>
        <w:t>+---+-----------------------------------------------+---------+--------+---------+</w:t>
      </w:r>
    </w:p>
    <w:p w:rsidR="00000000" w:rsidRDefault="00C3076B">
      <w:pPr>
        <w:pStyle w:val="HTML"/>
      </w:pPr>
      <w:r>
        <w:t>¦ 1 ¦                       2                       ¦    3    ¦   4    ¦    5    ¦</w:t>
      </w:r>
    </w:p>
    <w:p w:rsidR="00000000" w:rsidRDefault="00C3076B">
      <w:pPr>
        <w:pStyle w:val="HTML"/>
      </w:pPr>
      <w:r>
        <w:t>+---+-----------------------------------------------+---------+----</w:t>
      </w:r>
      <w:r>
        <w:t>----+---------+</w:t>
      </w:r>
    </w:p>
    <w:p w:rsidR="00000000" w:rsidRDefault="00C3076B">
      <w:pPr>
        <w:pStyle w:val="HTML"/>
      </w:pPr>
      <w:r>
        <w:t>¦ 1.¦Формирование Реестра получателей пенсий и  иных¦         ¦        ¦         ¦</w:t>
      </w:r>
    </w:p>
    <w:p w:rsidR="00000000" w:rsidRDefault="00C3076B">
      <w:pPr>
        <w:pStyle w:val="HTML"/>
      </w:pPr>
      <w:r>
        <w:t>¦   ¦социальных  выплат,  состоящих   на   учете   в¦         ¦        ¦         ¦</w:t>
      </w:r>
    </w:p>
    <w:p w:rsidR="00000000" w:rsidRDefault="00C3076B">
      <w:pPr>
        <w:pStyle w:val="HTML"/>
      </w:pPr>
      <w:r>
        <w:t xml:space="preserve">¦   ¦территориальном органе ПФР (далее - Реестр), на¦         ¦        ¦  </w:t>
      </w:r>
      <w:r>
        <w:t xml:space="preserve">       ¦</w:t>
      </w:r>
    </w:p>
    <w:p w:rsidR="00000000" w:rsidRDefault="00C3076B">
      <w:pPr>
        <w:pStyle w:val="HTML"/>
      </w:pPr>
      <w:r>
        <w:t>¦   ¦дату начала проведения инвентаризации          ¦         ¦        ¦         ¦</w:t>
      </w:r>
    </w:p>
    <w:p w:rsidR="00000000" w:rsidRDefault="00C3076B">
      <w:pPr>
        <w:pStyle w:val="HTML"/>
      </w:pPr>
      <w:r>
        <w:t>+---+-----------------------------------------------+---------+--------+---------+</w:t>
      </w:r>
    </w:p>
    <w:p w:rsidR="00000000" w:rsidRDefault="00C3076B">
      <w:pPr>
        <w:pStyle w:val="HTML"/>
      </w:pPr>
      <w:r>
        <w:t xml:space="preserve">¦ 2.¦Распределение сформированного Реестра по членам¦         ¦        ¦         </w:t>
      </w:r>
      <w:r>
        <w:t>¦</w:t>
      </w:r>
    </w:p>
    <w:p w:rsidR="00000000" w:rsidRDefault="00C3076B">
      <w:pPr>
        <w:pStyle w:val="HTML"/>
      </w:pPr>
      <w:r>
        <w:t>¦   ¦рабочей инвентаризационной комиссии            ¦         ¦        ¦         ¦</w:t>
      </w:r>
    </w:p>
    <w:p w:rsidR="00000000" w:rsidRDefault="00C3076B">
      <w:pPr>
        <w:pStyle w:val="HTML"/>
      </w:pPr>
      <w:r>
        <w:t>+---+-----------------------------------------------+---------+--------+---------+</w:t>
      </w:r>
    </w:p>
    <w:p w:rsidR="00000000" w:rsidRDefault="00C3076B">
      <w:pPr>
        <w:pStyle w:val="HTML"/>
      </w:pPr>
      <w:r>
        <w:t>¦ 3.¦Проведение инвентаризации                      ¦         ¦        ¦         ¦</w:t>
      </w:r>
    </w:p>
    <w:p w:rsidR="00000000" w:rsidRDefault="00C3076B">
      <w:pPr>
        <w:pStyle w:val="HTML"/>
      </w:pPr>
      <w:r>
        <w:t>+---+</w:t>
      </w:r>
      <w:r>
        <w:t>-----------------------------------------------+---------+--------+---------+</w:t>
      </w:r>
    </w:p>
    <w:p w:rsidR="00000000" w:rsidRDefault="00C3076B">
      <w:pPr>
        <w:pStyle w:val="HTML"/>
      </w:pPr>
      <w:r>
        <w:t>¦ 4.¦Подведение итогов инвентаризации и формирование¦         ¦        ¦         ¦</w:t>
      </w:r>
    </w:p>
    <w:p w:rsidR="00000000" w:rsidRDefault="00C3076B">
      <w:pPr>
        <w:pStyle w:val="HTML"/>
      </w:pPr>
      <w:r>
        <w:t>¦   ¦Акта   проведения   инвентаризации    выплатных¦         ¦        ¦         ¦</w:t>
      </w:r>
    </w:p>
    <w:p w:rsidR="00000000" w:rsidRDefault="00C3076B">
      <w:pPr>
        <w:pStyle w:val="HTML"/>
      </w:pPr>
      <w:r>
        <w:t>¦   ¦(пенсио</w:t>
      </w:r>
      <w:r>
        <w:t>нных)  дел  и   Отчета   о   результатах¦         ¦        ¦         ¦</w:t>
      </w:r>
    </w:p>
    <w:p w:rsidR="00000000" w:rsidRDefault="00C3076B">
      <w:pPr>
        <w:pStyle w:val="HTML"/>
      </w:pPr>
      <w:r>
        <w:t>¦   ¦проведения       инвентаризации       выплатных¦         ¦        ¦         ¦</w:t>
      </w:r>
    </w:p>
    <w:p w:rsidR="00000000" w:rsidRDefault="00C3076B">
      <w:pPr>
        <w:pStyle w:val="HTML"/>
      </w:pPr>
      <w:r>
        <w:lastRenderedPageBreak/>
        <w:t>¦   ¦(пенсионных) дел                               ¦         ¦        ¦         ¦</w:t>
      </w:r>
    </w:p>
    <w:p w:rsidR="00000000" w:rsidRDefault="00C3076B">
      <w:pPr>
        <w:pStyle w:val="HTML"/>
      </w:pPr>
      <w:r>
        <w:t>+---+-----------------------------------------------+---------+--------+---------+</w:t>
      </w:r>
    </w:p>
    <w:p w:rsidR="00000000" w:rsidRDefault="00C3076B">
      <w:pPr>
        <w:pStyle w:val="HTML"/>
      </w:pPr>
      <w:r>
        <w:t>¦ 5.¦Рассмотрение  результатов   инвентаризации   на¦         ¦        ¦         ¦</w:t>
      </w:r>
    </w:p>
    <w:p w:rsidR="00000000" w:rsidRDefault="00C3076B">
      <w:pPr>
        <w:pStyle w:val="HTML"/>
      </w:pPr>
      <w:r>
        <w:t>¦   ¦заседании рабочей инвентаризационной комиссии  ¦         ¦        ¦         ¦</w:t>
      </w:r>
    </w:p>
    <w:p w:rsidR="00000000" w:rsidRDefault="00C3076B">
      <w:pPr>
        <w:pStyle w:val="HTML"/>
      </w:pPr>
      <w:r>
        <w:t>+---+--</w:t>
      </w:r>
      <w:r>
        <w:t>---------------------------------------------+---------+--------+---------+</w:t>
      </w:r>
    </w:p>
    <w:p w:rsidR="00000000" w:rsidRDefault="00C3076B">
      <w:pPr>
        <w:pStyle w:val="HTML"/>
      </w:pPr>
      <w:r>
        <w:t>¦ 6.¦Доведение  Отчета  о   результатах   проведения¦         ¦        ¦         ¦</w:t>
      </w:r>
    </w:p>
    <w:p w:rsidR="00000000" w:rsidRDefault="00C3076B">
      <w:pPr>
        <w:pStyle w:val="HTML"/>
      </w:pPr>
      <w:r>
        <w:t>¦   ¦инвентаризации   выплатных   (пенсионных)   дел¦         ¦        ¦         ¦</w:t>
      </w:r>
    </w:p>
    <w:p w:rsidR="00000000" w:rsidRDefault="00C3076B">
      <w:pPr>
        <w:pStyle w:val="HTML"/>
      </w:pPr>
      <w:r>
        <w:t>¦   ¦инвентари</w:t>
      </w:r>
      <w:r>
        <w:t>зации до отделения ПФР                ¦         ¦        ¦         ¦</w:t>
      </w:r>
    </w:p>
    <w:p w:rsidR="00000000" w:rsidRDefault="00C3076B">
      <w:pPr>
        <w:pStyle w:val="HTML"/>
      </w:pPr>
      <w:r>
        <w:t>----+-----------------------------------------------+---------+--------+----------</w:t>
      </w:r>
    </w:p>
    <w:p w:rsidR="00000000" w:rsidRDefault="00C3076B">
      <w:pPr>
        <w:pStyle w:val="HTML"/>
      </w:pPr>
    </w:p>
    <w:p w:rsidR="00000000" w:rsidRDefault="00C3076B">
      <w:pPr>
        <w:pStyle w:val="HTML"/>
      </w:pPr>
      <w:r>
        <w:t>Председатель рабочей</w:t>
      </w:r>
    </w:p>
    <w:p w:rsidR="00000000" w:rsidRDefault="00C3076B">
      <w:pPr>
        <w:pStyle w:val="HTML"/>
      </w:pPr>
      <w:r>
        <w:t>инвентаризационной комиссии ______________________________________</w:t>
      </w:r>
    </w:p>
    <w:p w:rsidR="00000000" w:rsidRDefault="00C3076B">
      <w:pPr>
        <w:pStyle w:val="HTML"/>
      </w:pPr>
      <w:r>
        <w:t>(должность и на</w:t>
      </w:r>
      <w:r>
        <w:t>именование</w:t>
      </w:r>
    </w:p>
    <w:p w:rsidR="00000000" w:rsidRDefault="00C3076B">
      <w:pPr>
        <w:pStyle w:val="HTML"/>
      </w:pPr>
      <w:r>
        <w:t>территориального органа ПФР)</w:t>
      </w:r>
    </w:p>
    <w:p w:rsidR="00000000" w:rsidRDefault="00C30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6B">
      <w:pPr>
        <w:pStyle w:val="right"/>
      </w:pPr>
      <w:r>
        <w:t>Источник - Распоряжение Правления ПФ РФ от 24.06.2013 № 241р</w:t>
      </w:r>
    </w:p>
    <w:p w:rsidR="00000000" w:rsidRDefault="00C30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https://порядокправа.рф/obrazecy/primernyj_plan_grafik_provedeniya_inventarizacii_vyplatnyx_pensionnyx_del_poluchatelej_pensij_i_inyx.htm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6B"/>
    <w:rsid w:val="00C3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3DD143-9A76-4098-8626-77E18707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lan_grafik_provedeniya_inventarizacii_vyplatnyx_pensionnyx_del_poluchatelej_pensij_i_i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план-график проведения инвентаризации выплатных (пенсионных) дел получателей пенсий и иных социальных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2022-08-16T16:45:00Z</dcterms:created>
  <dcterms:modified xsi:type="dcterms:W3CDTF">2022-08-16T16:45:00Z</dcterms:modified>
</cp:coreProperties>
</file>