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791">
      <w:pPr>
        <w:pStyle w:val="1"/>
        <w:rPr>
          <w:rFonts w:eastAsia="Times New Roman"/>
        </w:rPr>
      </w:pPr>
      <w:r>
        <w:rPr>
          <w:rFonts w:eastAsia="Times New Roman"/>
        </w:rPr>
        <w:t>Примерный инвестиционный контракт на реконструкцию автозаправочной станции г. Москвы с установлением имущественных прав</w:t>
      </w:r>
    </w:p>
    <w:p w:rsidR="00000000" w:rsidRDefault="00425791">
      <w:pPr>
        <w:pStyle w:val="right"/>
      </w:pPr>
      <w:r>
        <w:t>Приложение N 1 к Постановлению Правительства Москвы от 27 февраля 1996 г. N 199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ИНВЕСТИЦИОННЫЙ </w:t>
      </w:r>
      <w:r>
        <w:rPr>
          <w:rFonts w:eastAsia="Times New Roman"/>
        </w:rPr>
        <w:t>КОНТРАКТ N ______</w:t>
      </w:r>
    </w:p>
    <w:p w:rsidR="00000000" w:rsidRDefault="00425791">
      <w:pPr>
        <w:pStyle w:val="3"/>
        <w:rPr>
          <w:rFonts w:eastAsia="Times New Roman"/>
        </w:rPr>
      </w:pPr>
      <w:r>
        <w:rPr>
          <w:rFonts w:eastAsia="Times New Roman"/>
        </w:rPr>
        <w:t>на реконструкцию автозаправочной станции N _____ г. Москвы с установлением имущественных прав</w:t>
      </w:r>
    </w:p>
    <w:p w:rsidR="00000000" w:rsidRDefault="00425791">
      <w:pPr>
        <w:pStyle w:val="HTML"/>
      </w:pPr>
      <w:r>
        <w:t>г. Москва                                   "____"________ 1996 г.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Настоящий контракт заключен между Правительством Москвы, представляемым ДЕПА</w:t>
      </w:r>
      <w:r>
        <w:t xml:space="preserve">РТАМЕНТОМ ТРАНСПОРТА И СВЯЗИ в лице ___________ _________________________________________________________________, МОСКОМИМУЩЕСТВОМ в лице __________________________________________ _________________________________________________________________, ФОНДОМ </w:t>
      </w:r>
      <w:r>
        <w:t>ИМУЩЕСТВА г. Москвы в лице ________________________________ _________________________________________________________________, ГП "МОСКОВСКИЙ ПРОИЗВОДСТВЕННЫЙ КОМБИНАТ АВТООБСЛУЖИВАНИЯ" в лице _______________________________________________________________</w:t>
      </w:r>
      <w:r>
        <w:t>__, действующего на основании Устава, именуемыми в дальнейшем Администрация и действующими на основании постановления Правительства Москвы от 16 ноября 1993 г. N 1039 "О неотложных мерах по ускоренному развитию сети автозаправочных станций в г. Москве и ул</w:t>
      </w:r>
      <w:r>
        <w:t>учшению обеспечения моторным топливом автотранспортных средств", а также в соответствии с Соглашением об экономическом и научно - техническом сотрудничестве между Правительством Москвы и Минтопэнерго Российской Федерации, с одной стороны, и фирмой - инвест</w:t>
      </w:r>
      <w:r>
        <w:t>ором ____________________________ в лице _________________________________________________________________, действующего на основании Устава, именуемой в дальнейшем Инвестор, с другой стороны.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1. ПРЕДМЕТ КОНТРАКТА</w:t>
      </w:r>
    </w:p>
    <w:p w:rsidR="00000000" w:rsidRDefault="00425791">
      <w:pPr>
        <w:pStyle w:val="just"/>
      </w:pPr>
      <w:r>
        <w:t>Предметом контракта является созда</w:t>
      </w:r>
      <w:r>
        <w:t>ние нового имущественного комплекса на базе реконструкции и модернизации АЗС N ______, арендованной и эксплуатируемой Инвестором согласно договору аренды N ______ от " " _____________ 1996 г., заключенного между Инвестором, МПКА и Москомимуществом, и устан</w:t>
      </w:r>
      <w:r>
        <w:t>овление имущественных прав Инвестора на указанный объект.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lastRenderedPageBreak/>
        <w:t>Статья 2. ОБЩИЕ ПОЛОЖЕНИЯ</w:t>
      </w:r>
    </w:p>
    <w:p w:rsidR="00000000" w:rsidRDefault="00425791">
      <w:pPr>
        <w:pStyle w:val="just"/>
      </w:pPr>
      <w:r>
        <w:t>2.1. Основанием для заключения данного Контракта являются постановление Правительства Москвы от 16 ноября 1993 г. N 1039 "О неотложных мерах по ускоренному развитию сети а</w:t>
      </w:r>
      <w:r>
        <w:t>втозаправочных станций в г. Москве и улучшению обеспечения моторным топливом автотранспортных средств", Соглашение об экономическом и научно - техническом сотрудничестве между Правительством Москвы и Минтопэнерго Российской Федерации, распоряжение Мэра Мос</w:t>
      </w:r>
      <w:r>
        <w:t xml:space="preserve">квы от 3 ноября 1994 г. N 549-РМ "О мерах по привлечению инвестиций в реконструкцию и модернизацию приватизированных предприятий, расположенных на территории г. Москвы", распоряжение Премьера Правительства Москвы от 16 февраля 1995 г. N 152-РП "О передаче </w:t>
      </w:r>
      <w:r>
        <w:t>фирмам - инвесторам АЗС, подлежащих реконструкции", распоряжение Мэра Москвы от 26.07.95 N 353-РМ "О порядке оформления договоров аренды земельных участков для строительства АЗС и автомоечных станций".</w:t>
      </w:r>
    </w:p>
    <w:p w:rsidR="00000000" w:rsidRDefault="00425791">
      <w:pPr>
        <w:pStyle w:val="just"/>
      </w:pPr>
      <w:r>
        <w:t>2.2. Отношения сторон в связи с проведением реконструк</w:t>
      </w:r>
      <w:r>
        <w:t>ции АЗС N _____ и установлением имущественных прав Инвестора на указанный объект регулируются настоящим инвестиционным Контрактом, договором аренды имущественного комплекса АЗС N ___ от " " _______ 1996 г., заключенного между Инвестором, МПКА и Москомимуще</w:t>
      </w:r>
      <w:r>
        <w:t>ством. Договор аренды является неотъемлемой составной частью настоящего Контракта.</w:t>
      </w:r>
    </w:p>
    <w:p w:rsidR="00000000" w:rsidRDefault="00425791">
      <w:pPr>
        <w:pStyle w:val="just"/>
      </w:pPr>
      <w:r>
        <w:t>2.3. Необходимым условием исполнения настоящего Контракта является заключение с Инвестором: договора аренды земельного участка - Москомземом и МПКА; договора аренды имуществ</w:t>
      </w:r>
      <w:r>
        <w:t>енного комплекса АЗС - Москомимуществом и МПКА.</w:t>
      </w:r>
    </w:p>
    <w:p w:rsidR="00000000" w:rsidRDefault="00425791">
      <w:pPr>
        <w:pStyle w:val="just"/>
      </w:pPr>
      <w:r>
        <w:t>Администрация и Инвестор предпримут все необходимые и зависящие от них меры по скорейшему согласованию, подписанию и утверждению вышеуказанных договоров. При этом все разногласия и споры в случае их возникнов</w:t>
      </w:r>
      <w:r>
        <w:t>ения при согласовании, подписании и утверждении этих документов должны разрешаться по мере возможности путем переговоров и не могут использоваться сторонами в качестве предлога (основания) для расторжения настоящего Контракта.</w:t>
      </w:r>
    </w:p>
    <w:p w:rsidR="00000000" w:rsidRDefault="00425791">
      <w:pPr>
        <w:pStyle w:val="just"/>
      </w:pPr>
      <w:r>
        <w:t>2.4. Исполнение настоящего Ко</w:t>
      </w:r>
      <w:r>
        <w:t>нтракта осуществляется в 2 этапа:</w:t>
      </w:r>
    </w:p>
    <w:p w:rsidR="00000000" w:rsidRDefault="00425791">
      <w:pPr>
        <w:pStyle w:val="just"/>
      </w:pPr>
      <w:r>
        <w:t>2.4.1. В ходе 1-го этапа продолжительностью до 8 месяцев Инвестор заключает с Москомземом договор аренды земельного участка, разрабатывает и согласовывает бизнес - план, подготавливает и согласовывает (утверждает) градостр</w:t>
      </w:r>
      <w:r>
        <w:t>оительное задание и проект реконструкции АЗС. На 1-м этапе Инвестор имеет право и обязан приступить к выкупу государственной доли имущественного комплекса АЗС в соответствии с порядком, предусмотренным ст. 5 настоящего Контракта.</w:t>
      </w:r>
    </w:p>
    <w:p w:rsidR="00000000" w:rsidRDefault="00425791">
      <w:pPr>
        <w:pStyle w:val="just"/>
      </w:pPr>
      <w:r>
        <w:t xml:space="preserve">Договор аренды земельного </w:t>
      </w:r>
      <w:r>
        <w:t>участка с Инвестором предусматривает следующие условия:</w:t>
      </w:r>
    </w:p>
    <w:p w:rsidR="00000000" w:rsidRDefault="00425791">
      <w:pPr>
        <w:pStyle w:val="just"/>
      </w:pPr>
      <w:r>
        <w:t>1) проведение реконструкции АЗС в течение 18 месяцев с даты передачи земельного участка в аренду (датой передачи считается дата оформления акта резервирования земельного участка либо дата заключения д</w:t>
      </w:r>
      <w:r>
        <w:t>оговора аренды на указанный земельный участок);</w:t>
      </w:r>
    </w:p>
    <w:p w:rsidR="00000000" w:rsidRDefault="00425791">
      <w:pPr>
        <w:pStyle w:val="just"/>
      </w:pPr>
      <w:r>
        <w:t>2) создание мощностей по дополнительным сервисным услугам: моечные станции, ремонтные посты, магазин запчастей, смазочных материалов и сопутствующих товаров, кафе (закусочные) и другие услуги;</w:t>
      </w:r>
    </w:p>
    <w:p w:rsidR="00000000" w:rsidRDefault="00425791">
      <w:pPr>
        <w:pStyle w:val="just"/>
      </w:pPr>
      <w:r>
        <w:lastRenderedPageBreak/>
        <w:t xml:space="preserve">3) обеспечение </w:t>
      </w:r>
      <w:r>
        <w:t>благоустройства прилегающей территории и подъездных путей;</w:t>
      </w:r>
    </w:p>
    <w:p w:rsidR="00000000" w:rsidRDefault="00425791">
      <w:pPr>
        <w:pStyle w:val="just"/>
      </w:pPr>
      <w:r>
        <w:t>4) соблюдение правил эксплуатации АЗС, установленных органами государственной власти и управления.</w:t>
      </w:r>
    </w:p>
    <w:p w:rsidR="00000000" w:rsidRDefault="00425791">
      <w:pPr>
        <w:pStyle w:val="just"/>
      </w:pPr>
      <w:r>
        <w:t>Договор аренды земельного участка между Сторонами заключается в соответствии с действующим законод</w:t>
      </w:r>
      <w:r>
        <w:t>ательством РФ. Контроль за выполнением договора осуществляется Департаментом транспорта и связи Правительства Москвы и Московским земельным комитетом.</w:t>
      </w:r>
    </w:p>
    <w:p w:rsidR="00000000" w:rsidRDefault="00425791">
      <w:pPr>
        <w:pStyle w:val="just"/>
      </w:pPr>
      <w:r>
        <w:t>2.4.2. В ходе 2-го этапа Инвестор выполняет строительно - монтажные и пусконаладочные работы согласно утв</w:t>
      </w:r>
      <w:r>
        <w:t>ержденному проекту реконструкции. При этом строительно - монтажные и пусконаладочные работы должны быть завершены Инвестором в течение 18-ти месяцев с момента начала 2-го этапа Контракта, а выкуп имущественного комплекса АЗС - в течение 36 (тридцати шести)</w:t>
      </w:r>
      <w:r>
        <w:t xml:space="preserve"> месяцев с момента вступления в силу настоящего Контракта и договора аренды имущественного комплекса АЗС N ______ от " " ____________ 1996 г. N ______, заключенного между Инвестором, Москомимуществом и МПКА.</w:t>
      </w:r>
    </w:p>
    <w:p w:rsidR="00000000" w:rsidRDefault="00425791">
      <w:pPr>
        <w:pStyle w:val="just"/>
      </w:pPr>
      <w:r>
        <w:t>2.4.3. Если Инвестор предпримет все зависящие от</w:t>
      </w:r>
      <w:r>
        <w:t xml:space="preserve"> него действия по получению со стороны компетентных государственных органов необходимых подписей и согласований, т.е. документы будут переданы на согласование (подписание), но согласование не будет незамедлительно получено, срок исполнения Инвестором обяза</w:t>
      </w:r>
      <w:r>
        <w:t>тельств по настоящему Контракту отодвигается на количество дней, прошедших с момента подачи документов на согласование, до получения Инвестором согласованных (подписанных) документов.</w:t>
      </w:r>
    </w:p>
    <w:p w:rsidR="00000000" w:rsidRDefault="00425791">
      <w:pPr>
        <w:pStyle w:val="just"/>
      </w:pPr>
      <w:r>
        <w:t>2.5. Арендованное Инвестором в соответствии с договором аренды N ______ от " " ___________ 1996 г., заключенным между Инвестором, Москомимуществом и МПКА, имущественный комплекс не может закладываться, передаваться в субаренду, в доверительное управление л</w:t>
      </w:r>
      <w:r>
        <w:t>ибо иным способом отчуждаться Администрацией без согласия Инвестора.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3. ПРАВА ИНВЕСТОРА</w:t>
      </w:r>
    </w:p>
    <w:p w:rsidR="00000000" w:rsidRDefault="00425791">
      <w:pPr>
        <w:pStyle w:val="just"/>
      </w:pPr>
      <w:r>
        <w:t>3.1. С подписанием настоящего Контракта Инвестор приобретает право на проведение реконструкции (модернизации) АЗС и право на выкуп арендованного Инвестором имущ</w:t>
      </w:r>
      <w:r>
        <w:t>ественного комплекса. Право пользования АЗС N ______ предоставляется Инвестору по договору аренды N ______ от " " ___________ 1996 г., заключенному между Инвестором, Москомимуществом и МПКА. Имущественный комплекс АЗС после заключения на него договора арен</w:t>
      </w:r>
      <w:r>
        <w:t>ды передается по приемо - сдаточному акту МПКА Инвестору.</w:t>
      </w:r>
    </w:p>
    <w:p w:rsidR="00000000" w:rsidRDefault="00425791">
      <w:pPr>
        <w:pStyle w:val="just"/>
      </w:pPr>
      <w:r>
        <w:t xml:space="preserve">3.2. Движимое имущество, приобретенное и приобретаемое (купленное) Инвестором в ходе передачи ему АЗС в соответствии с договором аренды от " " _________ 1996 г. N ______ (п. 1.3), заключенным между </w:t>
      </w:r>
      <w:r>
        <w:t>Инвестором, Москомимуществом и МПКА, является собственностью Инвестора.</w:t>
      </w:r>
    </w:p>
    <w:p w:rsidR="00000000" w:rsidRDefault="00425791">
      <w:pPr>
        <w:pStyle w:val="just"/>
      </w:pPr>
      <w:r>
        <w:t>3.3. Инвестор приобретает права собственности на вновь создаваемое (приобретаемое) и реконструируемое (модернизируемое) им имущество с момента его приобретения (создания).</w:t>
      </w:r>
    </w:p>
    <w:p w:rsidR="00000000" w:rsidRDefault="00425791">
      <w:pPr>
        <w:pStyle w:val="just"/>
      </w:pPr>
      <w:r>
        <w:t>3.3.1. В слу</w:t>
      </w:r>
      <w:r>
        <w:t>чае, если утвержденным проектом предусматривается замена (ликвидация) какого-либо имущества АЗС, переданного Инвестору в аренду по договору N ____ от " " ___________ 1996 г., Инвестор вправе осуществить эту замену (ликвидацию) без получения дополнительного</w:t>
      </w:r>
      <w:r>
        <w:t xml:space="preserve"> согласия со стороны собственника имущества (Арендодателя) и балансодержателя имущества (МПКА), учитывая то, что указанное имущество подлежит выкупу по его оценочной стоимости, определяемой в соответствии со ст. 5 настоящего Контакта, при этом оформляется </w:t>
      </w:r>
      <w:r>
        <w:t>соответствующий акт ликвидации (замены) имущества, который является основанием для списания указанного имущества его балансодержателем.</w:t>
      </w:r>
    </w:p>
    <w:p w:rsidR="00000000" w:rsidRDefault="00425791">
      <w:pPr>
        <w:pStyle w:val="just"/>
      </w:pPr>
      <w:r>
        <w:t>3.3.2. Право собственности Инвестора на имущество АЗС, переданное Инвестору в аренду по договору N _______ от " " ______</w:t>
      </w:r>
      <w:r>
        <w:t>___ 1996 г. и не замененное (ликвидированное) в ходе реконструкции АЗС, возникает после полной оплаты (выкупа) Инвестором имущественного комплекса АЗС в соответствии с п. 5 настоящего Контракта и п. 1.4 договора аренды имущественного комплекса АЗС.</w:t>
      </w:r>
    </w:p>
    <w:p w:rsidR="00000000" w:rsidRDefault="00425791">
      <w:pPr>
        <w:pStyle w:val="just"/>
      </w:pPr>
      <w:r>
        <w:t>3.4. Ин</w:t>
      </w:r>
      <w:r>
        <w:t>вестор имеет право самостоятельного выбора контрагентов, определения объемов, сроков и размеров инвестиций в рамках этапов, предусмотренных настоящим Контрактом. Инвестор вправе объединить свои средств для осуществления совместного инвестирования с другими</w:t>
      </w:r>
      <w:r>
        <w:t xml:space="preserve"> физическими и юридическими лицами.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4. ОБЯЗАННОСТИ ИНВЕСТОРА</w:t>
      </w:r>
    </w:p>
    <w:p w:rsidR="00000000" w:rsidRDefault="00425791">
      <w:pPr>
        <w:pStyle w:val="just"/>
      </w:pPr>
      <w:r>
        <w:t xml:space="preserve">4.1. Инвестор обязуется провести реконструкцию АЗС согласно утвержденному проекту и выкуп арендованного имущественного комплекса АЗС за счет собственных, заемных или привлеченных средств </w:t>
      </w:r>
      <w:r>
        <w:t>в сроки, указанные в п. 2.4.2 настоящего Контракта.</w:t>
      </w:r>
    </w:p>
    <w:p w:rsidR="00000000" w:rsidRDefault="00425791">
      <w:pPr>
        <w:pStyle w:val="just"/>
      </w:pPr>
      <w:r>
        <w:t>4.2. Инвестор осуществляет выкуп имущественного комплекса АЗС в соответствии с требованиями ст. 5 настоящего Контракта и договора аренды имущественного комплекса АЗС N ___ от " " _______ 1996 г., заключен</w:t>
      </w:r>
      <w:r>
        <w:t>ного между Инвестором, Москомимуществом и МПКА.</w:t>
      </w:r>
    </w:p>
    <w:p w:rsidR="00000000" w:rsidRDefault="00425791">
      <w:pPr>
        <w:pStyle w:val="just"/>
      </w:pPr>
      <w:r>
        <w:t>Оформление прав собственности Инвестора на имущественный комплекс АЗС регулируется договором купли - продажи и осуществляется Фондом имущества г. Москвы в установленном законом и указанным договором порядке.</w:t>
      </w:r>
    </w:p>
    <w:p w:rsidR="00000000" w:rsidRDefault="00425791">
      <w:pPr>
        <w:pStyle w:val="just"/>
      </w:pPr>
      <w:r>
        <w:t>4.3. После подписания настоящего Контракта все расходы по поддержанию имущественного комплекса АЗС в надлежащем порядке, как то: обслуживание, страхование, ремонты, налоги и обязательные платежи в бюджет, включая налог на имущество (за исключением арендова</w:t>
      </w:r>
      <w:r>
        <w:t>нного имущества до момента его выкупа), несет Инвестор.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5. ВЫКУП ИНВЕСТОРОМ ИМУЩЕСТВЕННОГО КОМПЛЕКСА АЗС</w:t>
      </w:r>
    </w:p>
    <w:p w:rsidR="00000000" w:rsidRDefault="00425791">
      <w:pPr>
        <w:pStyle w:val="just"/>
      </w:pPr>
      <w:r>
        <w:t>5.1. Под выкупом инвестором имущественного комплекса АЗС в рамках настоящего Контракта понимается отчуждение имущественного комплекса АЗС, явля</w:t>
      </w:r>
      <w:r>
        <w:t>ющегося муниципальной собственностью, в собственность Инвестора в порядке, предусмотренном ГК РФ, Указами Президента РФ N 96 от 6 февраля 1995 г. и N 1535 от 22 июля 1995 г., иными правовыми актами РФ и г. Москвы.</w:t>
      </w:r>
    </w:p>
    <w:p w:rsidR="00000000" w:rsidRDefault="00425791">
      <w:pPr>
        <w:pStyle w:val="just"/>
      </w:pPr>
      <w:r>
        <w:t>5.2. Инвестор вправе и обязан выкупить иму</w:t>
      </w:r>
      <w:r>
        <w:t>щественный комплекс АЗС N _______, арендованный Инвестором согласно договору аренды от " " _____________ 1996 г. N _______, заключенному между Инвестором, Москомимуществом и МПКА.</w:t>
      </w:r>
    </w:p>
    <w:p w:rsidR="00000000" w:rsidRDefault="00425791">
      <w:pPr>
        <w:pStyle w:val="just"/>
      </w:pPr>
      <w:r>
        <w:t>5.3. Определение стоимости подлежащего выкупу арендованного имущественного к</w:t>
      </w:r>
      <w:r>
        <w:t>омплекса АЗС осуществляется по балансовой стоимости с учетом величины износа (амортизации) по данным балансодержателя за квартал, предшествующий дате подписания настоящего Контракта.</w:t>
      </w:r>
    </w:p>
    <w:p w:rsidR="00000000" w:rsidRDefault="00425791">
      <w:pPr>
        <w:pStyle w:val="just"/>
      </w:pPr>
      <w:r>
        <w:t>5.4. Определение стоимости подлежащего выкупу имущественного комплекса АЗ</w:t>
      </w:r>
      <w:r>
        <w:t>С проводится МПКА, который в течение ____ (_____) дней с момента подписания настоящего Контракта представляет Инвестору соответствующий акт определения стоимости, утверждаемый Москомимуществом, с указанием цен всех компонентов имущественного комплекса АЗС.</w:t>
      </w:r>
    </w:p>
    <w:p w:rsidR="00000000" w:rsidRDefault="00425791">
      <w:pPr>
        <w:pStyle w:val="just"/>
      </w:pPr>
      <w:r>
        <w:t>5.5. Инвестор вправе не согласиться с представленной ему стоимостью подлежащего выкупу имущественного комплекса АЗС, что подтверждается совершением Инвестором соответствующей записи на акте оценки.</w:t>
      </w:r>
    </w:p>
    <w:p w:rsidR="00000000" w:rsidRDefault="00425791">
      <w:pPr>
        <w:pStyle w:val="just"/>
      </w:pPr>
      <w:r>
        <w:t>5.5.1. В случае несогласия Инвестора с представленным ему</w:t>
      </w:r>
      <w:r>
        <w:t xml:space="preserve"> актом оценки стоимости подлежащего выкупу арендованного имущественного комплекса АЗС Инвестор вправе организовать проведение аудиторской проверки достоверности бухгалтерских данных и правильности их обработки (подсчета) при определении стоимости имуществе</w:t>
      </w:r>
      <w:r>
        <w:t>нного комплекса АЗС независимым аудитором и/или организовать проведение экспертной оценки стоимости имущественного комплекса АЗС.</w:t>
      </w:r>
    </w:p>
    <w:p w:rsidR="00000000" w:rsidRDefault="00425791">
      <w:pPr>
        <w:pStyle w:val="just"/>
      </w:pPr>
      <w:r>
        <w:t>5.5.2. Право выбора аудитора для проведения указанной оценки принадлежит Инвестору. При этом Инвестор обязан письменно постави</w:t>
      </w:r>
      <w:r>
        <w:t>ть МПКА в известность о намерении провести оценку не менее чем за ____ (_____) дней до намеченной даты проверки, а МПКА имеет право по согласованию с Москомимуществом отвода предложенного Инвестором аудитора, но в целом не более двух раз. Отвод аудитору до</w:t>
      </w:r>
      <w:r>
        <w:t xml:space="preserve">лжен быть заявлен МПКА в письменной форме не менее чем за ______ (______) дней до намеченной даты проверки. В случае несоблюдения этого срока МПКА автоматически утрачивает свое право на отвод аудитора. В случае, если МПКА последовательно заявит отвод двум </w:t>
      </w:r>
      <w:r>
        <w:t>предложенным Инвестором аудиторам, согласия МПКА на проведение проверки третьим аудитором не требуется.</w:t>
      </w:r>
    </w:p>
    <w:p w:rsidR="00000000" w:rsidRDefault="00425791">
      <w:pPr>
        <w:pStyle w:val="just"/>
      </w:pPr>
      <w:r>
        <w:t>Необходимым условием для привлечения аудитора (эксперта) к проверке является его аккредитация при Ассоциации поддержки независимых АЗС и утверждение в М</w:t>
      </w:r>
      <w:r>
        <w:t>оскомимуществе.</w:t>
      </w:r>
    </w:p>
    <w:p w:rsidR="00000000" w:rsidRDefault="00425791">
      <w:pPr>
        <w:pStyle w:val="just"/>
      </w:pPr>
      <w:r>
        <w:t>5.5.3. МПКА обязан предоставить аудитору и/или эксперту все документы, затребованные им для проведения оценки. В случае непредоставления (задержки в предоставлении) срок исполнения Инвестором обязательств по настоящему Контракту отодвигаетс</w:t>
      </w:r>
      <w:r>
        <w:t>я на количество дней, прошедших с момента затребования документов до момента их получения.</w:t>
      </w:r>
    </w:p>
    <w:p w:rsidR="00000000" w:rsidRDefault="00425791">
      <w:pPr>
        <w:pStyle w:val="just"/>
      </w:pPr>
      <w:r>
        <w:t>5.5.4. В случае расхождения данных о стоимости подлежащего выкупу имущественного комплекса АЗС, полученных независимым аудитором и/или экспертом, с оценкой, представ</w:t>
      </w:r>
      <w:r>
        <w:t>ленной МПКА, окончательное решение по оценке имущественного комплекса принимает Москомимущество.</w:t>
      </w:r>
    </w:p>
    <w:p w:rsidR="00000000" w:rsidRDefault="00425791">
      <w:pPr>
        <w:pStyle w:val="just"/>
      </w:pPr>
      <w:r>
        <w:t>5.6. Определенная и представленная МПКА (полученная независимым аудитором/экспертом) и принятая Инвестором стоимость подлежащего выкупу имущественного комплекс</w:t>
      </w:r>
      <w:r>
        <w:t>а АЗС является окончательной после утверждения в Москомимуществе. Она может быть пересмотрена в дальнейшем по обоюдному согласию сторон, а также в случае, предусмотренном п. 3.2 договора аренды от " " ___________ 1996 г. N _______, заключенного между Инвес</w:t>
      </w:r>
      <w:r>
        <w:t>тором, Москомимуществом и МПКА.</w:t>
      </w:r>
    </w:p>
    <w:p w:rsidR="00000000" w:rsidRDefault="00425791">
      <w:pPr>
        <w:pStyle w:val="just"/>
      </w:pPr>
      <w:r>
        <w:t>5.7. Выкуп арендованного имущественного комплекса АЗС производится в Фонде имущества г. Москвы.</w:t>
      </w:r>
    </w:p>
    <w:p w:rsidR="00000000" w:rsidRDefault="00425791">
      <w:pPr>
        <w:pStyle w:val="just"/>
      </w:pPr>
      <w:r>
        <w:t>5.8. Инвестор вправе произвести выкуп арендованного имущественного комплекса АЗС в любое время после заключения настоящего Контракта и оформить договор купли - продажи в Фонде имущества г. Москвы. Не оговоренные настоящим Контрактом условия выкупа устанавл</w:t>
      </w:r>
      <w:r>
        <w:t>иваются договором купли - продажи имущественного комплекса АЗС.</w:t>
      </w:r>
    </w:p>
    <w:p w:rsidR="00000000" w:rsidRDefault="00425791">
      <w:pPr>
        <w:pStyle w:val="just"/>
      </w:pPr>
      <w:r>
        <w:t xml:space="preserve">5.9. Свидетельство на право собственности на имущественный комплекс АЗС выдается Фондом имущества г. Москвы после представления Инвестором документов, подтверждающих выплату арендной платы за </w:t>
      </w:r>
      <w:r>
        <w:t>полный срок аренды, оплату по договору купли - продажи полной суммы выкупа и выполнения других условий инвестиционного контракта и договора купли - продажи.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6. ПЕРЕХОД ПРАВ ИНВЕСТОРА К ДРУГОМУ ЛИЦУ</w:t>
      </w:r>
    </w:p>
    <w:p w:rsidR="00000000" w:rsidRDefault="00425791">
      <w:pPr>
        <w:pStyle w:val="just"/>
      </w:pPr>
      <w:r>
        <w:t>6.1. При реорганизации Инвестора - юридического ли</w:t>
      </w:r>
      <w:r>
        <w:t>ца (преобразование, присоединение, слияние) права на реконструируемый комплекс АЗС и обязанности Инвестора по настоящему Контракту передаются в полном объеме, включая п. 2.3 Контракта, правопреемнику Инвестора. В случае реорганизации Инвестора в форме разд</w:t>
      </w:r>
      <w:r>
        <w:t>еления, выделения правопреемник определяется учредительными документами одной из вновь созданной организации (предприятия). При этом правопреемник Инвестора несет полную ответственность по обязательствам Инвестора. Непредставление правопреемником Инвестора</w:t>
      </w:r>
      <w:r>
        <w:t xml:space="preserve"> учредительных документов, передаточного акта и разделительного баланса, отсутствие в них положений о правопреемстве влекут отказ государственной регистрации прав собственности Инвестора на реконструируемый комплекс АЗС.</w:t>
      </w:r>
    </w:p>
    <w:p w:rsidR="00000000" w:rsidRDefault="00425791">
      <w:pPr>
        <w:pStyle w:val="just"/>
      </w:pPr>
      <w:r>
        <w:t>6.2. В случае форс - мажорных обсто</w:t>
      </w:r>
      <w:r>
        <w:t>ятельств, повлекших за собой расторжение Контракта, Администрация вправе передать права по реализации Контракта другому лицу, возместившему Инвестору понесенные затраты, за исключением косвенных убытков, неполученной прибыли, а также штрафов по просроченны</w:t>
      </w:r>
      <w:r>
        <w:t>м ссудам и другим неисполненным обязательствам по реализации данного Контракта.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7. ОТВЕТСТВЕННОСТЬ СТОРОН</w:t>
      </w:r>
    </w:p>
    <w:p w:rsidR="00000000" w:rsidRDefault="00425791">
      <w:pPr>
        <w:pStyle w:val="just"/>
      </w:pPr>
      <w:r>
        <w:t>7.1. Стороны несут ответственность по своим обязательствам в соответствии с настоящим Контрактом и действующим законодательством.</w:t>
      </w:r>
    </w:p>
    <w:p w:rsidR="00000000" w:rsidRDefault="00425791">
      <w:pPr>
        <w:pStyle w:val="just"/>
      </w:pPr>
      <w:r>
        <w:t>7.2. В случа</w:t>
      </w:r>
      <w:r>
        <w:t>е неисполнения (ненадлежащего исполнения) Инвестором обязательств, принятых на себя в соответствии с п. 2.4 настоящего Контракта, Инвестором уплачивается неустойка в размере _____ % от оценочной стоимости имущественного комплекса АЗС за каждый день просроч</w:t>
      </w:r>
      <w:r>
        <w:t>ки.</w:t>
      </w:r>
    </w:p>
    <w:p w:rsidR="00000000" w:rsidRDefault="00425791">
      <w:pPr>
        <w:pStyle w:val="just"/>
      </w:pPr>
      <w:r>
        <w:t>В случае неисполнения (ненадлежащего исполнения) Администрацией обязательств по организации государственной приемки реконструированной Инвестором АЗС, равно как и по регистрации прав собственности Инвестора на имущественный комплекс АЗС, Администрацией</w:t>
      </w:r>
      <w:r>
        <w:t xml:space="preserve"> уплачивается неустойка в размере ___ % от оценочной стоимости имущественного комплекса АЗС за каждый день просрочки.</w:t>
      </w:r>
    </w:p>
    <w:p w:rsidR="00000000" w:rsidRDefault="00425791">
      <w:pPr>
        <w:pStyle w:val="just"/>
      </w:pPr>
      <w:r>
        <w:t xml:space="preserve">В случае неисполнения (ненадлежащего исполнения) МПКА обязательств, принятых на себя в соответствии с п. 5.5.3 настоящего Контракта, МПКА </w:t>
      </w:r>
      <w:r>
        <w:t>уплачивается неустойка в размере ____ % от оценочной стоимости имущественного комплекса АЗС за каждый день просрочки.</w:t>
      </w:r>
    </w:p>
    <w:p w:rsidR="00000000" w:rsidRDefault="00425791">
      <w:pPr>
        <w:pStyle w:val="just"/>
      </w:pPr>
      <w:r>
        <w:t>7.3. Выплата штрафа не освобождает Инвестора и Администрацию от обязанностей по выполнению настоящего Контракта.</w:t>
      </w:r>
    </w:p>
    <w:p w:rsidR="00000000" w:rsidRDefault="00425791">
      <w:pPr>
        <w:pStyle w:val="just"/>
      </w:pPr>
      <w:r>
        <w:t xml:space="preserve">7.4. В случае причинения </w:t>
      </w:r>
      <w:r>
        <w:t>сторонами взаимных убытков они возмещаются в соответствии с действующим законодательством.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8. ИЗМЕНЕНИЕ И ПРЕКРАЩЕНИЕ КОНТРАКТА</w:t>
      </w:r>
    </w:p>
    <w:p w:rsidR="00000000" w:rsidRDefault="00425791">
      <w:pPr>
        <w:pStyle w:val="just"/>
      </w:pPr>
      <w:r>
        <w:t>8.1. Контракт может быть изменен по соглашению сторон. Все изменения и дополнения оформляются письменно и являются неотъ</w:t>
      </w:r>
      <w:r>
        <w:t>емлемой частью настоящего Контракта.</w:t>
      </w:r>
    </w:p>
    <w:p w:rsidR="00000000" w:rsidRDefault="00425791">
      <w:pPr>
        <w:pStyle w:val="just"/>
      </w:pPr>
      <w:r>
        <w:t>8.2. Контракт прекращается: по соглашению сторон; по выполнении сторонами всех обязательств по Контракту, завершении расчетов и выдаче Инвестору свидетельства о праве собственности на имущественный комплекс АЗС; по реше</w:t>
      </w:r>
      <w:r>
        <w:t>нию суда.</w:t>
      </w:r>
    </w:p>
    <w:p w:rsidR="00000000" w:rsidRDefault="00425791">
      <w:pPr>
        <w:pStyle w:val="just"/>
      </w:pPr>
      <w:r>
        <w:t>8.3. Администрация вправе в одностороннем порядке приостановить или прекратить действие настоящего Контракта в случае признания Инвестора банкротом в соответствии с законодательством.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9. ФОРС - МАЖОР</w:t>
      </w:r>
    </w:p>
    <w:p w:rsidR="00000000" w:rsidRDefault="00425791">
      <w:pPr>
        <w:pStyle w:val="just"/>
      </w:pPr>
      <w:r>
        <w:t xml:space="preserve">9.1. Ни одна из сторон не будет нести </w:t>
      </w:r>
      <w:r>
        <w:t>ответственность за полное или частичное неисполнение любого из своих обязательств, если это неисполнение явилось следствием обстоятельств непреодолимой силы, причем обстоятельство непреодолимой силы непосредственно повлияло на исполнение обязательства. К о</w:t>
      </w:r>
      <w:r>
        <w:t>бстоятельствам непреодолимой силы в рамках настоящего Контракта стороны относят следующее:</w:t>
      </w:r>
    </w:p>
    <w:p w:rsidR="00000000" w:rsidRDefault="00425791">
      <w:pPr>
        <w:pStyle w:val="just"/>
      </w:pPr>
      <w:r>
        <w:t>9.1.1. Наводнение.</w:t>
      </w:r>
    </w:p>
    <w:p w:rsidR="00000000" w:rsidRDefault="00425791">
      <w:pPr>
        <w:pStyle w:val="just"/>
      </w:pPr>
      <w:r>
        <w:t>9.1.2. Землетрясение.</w:t>
      </w:r>
    </w:p>
    <w:p w:rsidR="00000000" w:rsidRDefault="00425791">
      <w:pPr>
        <w:pStyle w:val="just"/>
      </w:pPr>
      <w:r>
        <w:t>9.1.3. Пожар.</w:t>
      </w:r>
    </w:p>
    <w:p w:rsidR="00000000" w:rsidRDefault="00425791">
      <w:pPr>
        <w:pStyle w:val="just"/>
      </w:pPr>
      <w:r>
        <w:t>9.1.4. Прочие стихийные бедствия.</w:t>
      </w:r>
    </w:p>
    <w:p w:rsidR="00000000" w:rsidRDefault="00425791">
      <w:pPr>
        <w:pStyle w:val="just"/>
      </w:pPr>
      <w:r>
        <w:t>9.1.5. Война или военные действия.</w:t>
      </w:r>
    </w:p>
    <w:p w:rsidR="00000000" w:rsidRDefault="00425791">
      <w:pPr>
        <w:pStyle w:val="just"/>
      </w:pPr>
      <w:r>
        <w:t>9.1.6. Забастовка.</w:t>
      </w:r>
    </w:p>
    <w:p w:rsidR="00000000" w:rsidRDefault="00425791">
      <w:pPr>
        <w:pStyle w:val="just"/>
      </w:pPr>
      <w:r>
        <w:t>9.1.7. Повышение темпе</w:t>
      </w:r>
      <w:r>
        <w:t>ратуры воздуха выше +35 град. С и понижение температуры воздуха ниже -25 град. С.</w:t>
      </w:r>
    </w:p>
    <w:p w:rsidR="00000000" w:rsidRDefault="00425791">
      <w:pPr>
        <w:pStyle w:val="just"/>
      </w:pPr>
      <w:r>
        <w:t>9.1.8. Законодательство РФ и нормативные акты г. Москвы.</w:t>
      </w:r>
    </w:p>
    <w:p w:rsidR="00000000" w:rsidRDefault="00425791">
      <w:pPr>
        <w:pStyle w:val="just"/>
      </w:pPr>
      <w:r>
        <w:t>Сторона, оказавшаяся не в состоянии исполнить обязательство по настоящему Контракту в силу наступления обстоятельства непреодолимой силы, обязана не позднее 10 (десяти) календарных дней с момента, когда ей стало или должно было стать известно о наступлении</w:t>
      </w:r>
      <w:r>
        <w:t xml:space="preserve"> указанного обстоятельства, поставить об этом в известность другую сторону в письменной форме. Факты, изложенные в уведомлении, должны быть подтверждены соответствующим компетентным органом государственной власти, если они не являются общеизвестными. Неуве</w:t>
      </w:r>
      <w:r>
        <w:t>домление либо несвоевременное уведомление о наступлении обстоятельств непреодолимой силы лишает сторону права ссылаться на данное обстоятельство в качестве основания для освобождения от ответственности за неисполнение обязательств по настоящему Контракту.</w:t>
      </w:r>
    </w:p>
    <w:p w:rsidR="00000000" w:rsidRDefault="00425791">
      <w:pPr>
        <w:pStyle w:val="just"/>
      </w:pPr>
      <w:r>
        <w:t xml:space="preserve">9.2. Если какая-либо из сторон настоящего Контракта окажется не в состоянии выполнить какое-то из принятых ей на себя обязательств вследствие наступления обстоятельств непреодолимой силы в течение какого-либо времени, срок исполнения данного обязательства </w:t>
      </w:r>
      <w:r>
        <w:t>отодвигается соразмерно времени действия обстоятельства непреодолимой силы.</w:t>
      </w:r>
    </w:p>
    <w:p w:rsidR="00000000" w:rsidRDefault="00425791">
      <w:pPr>
        <w:pStyle w:val="just"/>
      </w:pPr>
      <w:r>
        <w:t>Если обстоятельства непреодолимой силы длятся более 6 месяцев, Инвестор вправе отказаться от продолжения Контракта без уплаты штрафа и/или неустоек, приняв все возможные меры по пр</w:t>
      </w:r>
      <w:r>
        <w:t>оведению взаимных расчетов и уменьшению ущерба, понесенного другой стороной.</w:t>
      </w:r>
    </w:p>
    <w:p w:rsidR="00000000" w:rsidRDefault="00425791">
      <w:pPr>
        <w:pStyle w:val="just"/>
      </w:pPr>
      <w:r>
        <w:t>9.3. Обязанность доказывания обстоятельства непреодолимой силы лежит на стороне, не выполнившей свои обязательства.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10. РАЗРЕШЕНИЕ СПОРОВ</w:t>
      </w:r>
    </w:p>
    <w:p w:rsidR="00000000" w:rsidRDefault="00425791">
      <w:pPr>
        <w:pStyle w:val="just"/>
      </w:pPr>
      <w:r>
        <w:t xml:space="preserve">В случае невозможности разрешить </w:t>
      </w:r>
      <w:r>
        <w:t>разногласия и спорные вопросы, возникшие в ходе исполнения настоящего Контракта, путем переговоров они разрешаются арбитражным судом в установленном порядке.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just"/>
      </w:pPr>
      <w:r>
        <w:t>Статья 11. ЗАКЛЮЧИТЕЛЬНЫЕ ПОЛОЖЕНИЯ</w:t>
      </w:r>
    </w:p>
    <w:p w:rsidR="00000000" w:rsidRDefault="00425791">
      <w:pPr>
        <w:pStyle w:val="just"/>
      </w:pPr>
      <w:r>
        <w:t>11.1. Любая информация о финансовом положении сторон и услови</w:t>
      </w:r>
      <w:r>
        <w:t>ях сотрудничества с третьими лицами, участвующими в реализации проекта, предусмотренного настоящим Контрактом, будет считаться конфиденциальной и не подлежащей разглашению. Иные условия конфиденциальности могут быть установлены по требованию любой из сторо</w:t>
      </w:r>
      <w:r>
        <w:t>н.</w:t>
      </w:r>
    </w:p>
    <w:p w:rsidR="00000000" w:rsidRDefault="00425791">
      <w:pPr>
        <w:pStyle w:val="just"/>
      </w:pPr>
      <w:r>
        <w:t>11.2. На основании настоящего примерного Контракта между сторонами заключается индивидуальный инвестиционный контракт на реконструкцию АЗС по каждой станции в отдельности.</w:t>
      </w:r>
    </w:p>
    <w:p w:rsidR="00000000" w:rsidRDefault="00425791">
      <w:pPr>
        <w:pStyle w:val="just"/>
      </w:pPr>
      <w:r>
        <w:t>11.3. Обо всех изменения в платежных и почтовых реквизитах стороны обязаны немедл</w:t>
      </w:r>
      <w:r>
        <w:t>енно извещать друг друга. Платежи и уведомления, совершенные по старым реквизитам и адресам до поступления уведомлений об их изменении, рассматриваются как надлежащее исполнение обязательств. Все уведомления, предусматриваемые настоящим Контрактом, могут б</w:t>
      </w:r>
      <w:r>
        <w:t>ыть направлены следующим образом:</w:t>
      </w:r>
    </w:p>
    <w:p w:rsidR="00000000" w:rsidRDefault="00425791">
      <w:pPr>
        <w:pStyle w:val="just"/>
      </w:pPr>
      <w:r>
        <w:t>Инвестору: по факсу __________________ либо нарочным под роспись по адресу: ______________________________________________.</w:t>
      </w:r>
    </w:p>
    <w:p w:rsidR="00000000" w:rsidRDefault="00425791">
      <w:pPr>
        <w:pStyle w:val="just"/>
      </w:pPr>
      <w:r>
        <w:t>Департаменту транспорта и связи: по факсу _____________________ либо нарочным под роспись по адрес</w:t>
      </w:r>
      <w:r>
        <w:t>у: _____________________________ _________________________.</w:t>
      </w:r>
    </w:p>
    <w:p w:rsidR="00000000" w:rsidRDefault="00425791">
      <w:pPr>
        <w:pStyle w:val="just"/>
      </w:pPr>
      <w:r>
        <w:t>Москомимуществу: по факсу __________________ либо нарочным под роспись по адресу:_______________________________________________.</w:t>
      </w:r>
    </w:p>
    <w:p w:rsidR="00000000" w:rsidRDefault="00425791">
      <w:pPr>
        <w:pStyle w:val="just"/>
      </w:pPr>
      <w:r>
        <w:t>Фонду имущества г. Москвы: по факсу _____________ либо нарочным по</w:t>
      </w:r>
      <w:r>
        <w:t>д роспись по адресу: __________________________________________.</w:t>
      </w:r>
    </w:p>
    <w:p w:rsidR="00000000" w:rsidRDefault="00425791">
      <w:pPr>
        <w:pStyle w:val="just"/>
      </w:pPr>
      <w:r>
        <w:t>МПКА: по факсу ______________________ либо нарочным под роспись по адресу: ______________________________________________________.</w:t>
      </w:r>
    </w:p>
    <w:p w:rsidR="00000000" w:rsidRDefault="00425791">
      <w:pPr>
        <w:pStyle w:val="just"/>
      </w:pPr>
      <w:r>
        <w:t>Все уведомления вступают в силу в день получения. Направлени</w:t>
      </w:r>
      <w:r>
        <w:t>е сторонами в адрес друг друга писем, в том числе и заказных, не рассматривается в рамках настоящего Контракта в качестве должного уведомления.</w:t>
      </w:r>
    </w:p>
    <w:p w:rsidR="00000000" w:rsidRDefault="00425791">
      <w:pPr>
        <w:pStyle w:val="just"/>
      </w:pPr>
      <w:r>
        <w:t>11.4. Настоящий Контракт составлен в 6 (шести) экземплярах: 1 экз. - для Инвестора, 1 экз. - для Департамента тр</w:t>
      </w:r>
      <w:r>
        <w:t>анспорта и связи Правительства Москвы, 1 экз. - для Москомимущества, 1 экз. - для Фонда имущества г. Москвы, 1 экз. - для МПКА, 1 экз. - для Государственно - правового управления Мэрии Москвы. Все экземпляры имеют равную юридическую силу.</w:t>
      </w:r>
    </w:p>
    <w:p w:rsidR="00000000" w:rsidRDefault="00425791">
      <w:pPr>
        <w:pStyle w:val="just"/>
      </w:pPr>
      <w:r>
        <w:t>11.5. настоящий К</w:t>
      </w:r>
      <w:r>
        <w:t>онтракт вступает в силу после его подписания одновременно с подписанием договора аренды имущественного комплекса N ____ от " " _______________ 1996 г., заключенного между Инвестором, МПКА и Москомимуществом.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HTML"/>
      </w:pPr>
      <w:r>
        <w:t xml:space="preserve">   ЮРИДИЧЕСКИЕ АДРЕСА И ПЛАТЕЖНЫЕ РЕКВИЗИТЫ СТО</w:t>
      </w:r>
      <w:r>
        <w:t>РОН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Департамент транспорта и связи: _______________________________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Москомимущество: ______________________________________________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Фонд имущества г. Москвы: _______________________________</w:t>
      </w:r>
      <w:r>
        <w:t>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МПКА: _________________________________________________________</w:t>
      </w:r>
    </w:p>
    <w:p w:rsidR="00000000" w:rsidRDefault="00425791">
      <w:pPr>
        <w:pStyle w:val="HTML"/>
      </w:pPr>
      <w:r>
        <w:t>__________________________________________________</w:t>
      </w:r>
      <w:r>
        <w:t>________________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Инвестор: _____________________________________________________</w:t>
      </w:r>
    </w:p>
    <w:p w:rsidR="00000000" w:rsidRDefault="00425791">
      <w:pPr>
        <w:pStyle w:val="HTML"/>
      </w:pPr>
      <w:r>
        <w:t>__________________________________________________________________</w:t>
      </w:r>
    </w:p>
    <w:p w:rsidR="00000000" w:rsidRDefault="00425791">
      <w:pPr>
        <w:pStyle w:val="HTML"/>
      </w:pPr>
      <w:r>
        <w:t>________________________________________</w:t>
      </w:r>
      <w:r>
        <w:t>__________________________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Подписи сторон: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Москомимущество: __________________   Государственно - правовое</w:t>
      </w:r>
    </w:p>
    <w:p w:rsidR="00000000" w:rsidRDefault="00425791">
      <w:pPr>
        <w:pStyle w:val="HTML"/>
      </w:pPr>
      <w:r>
        <w:t>управление Мэрии Москвы:</w:t>
      </w:r>
    </w:p>
    <w:p w:rsidR="00000000" w:rsidRDefault="00425791">
      <w:pPr>
        <w:pStyle w:val="HTML"/>
      </w:pPr>
      <w:r>
        <w:t>____________________</w:t>
      </w:r>
    </w:p>
    <w:p w:rsidR="00000000" w:rsidRDefault="00425791">
      <w:pPr>
        <w:pStyle w:val="HTML"/>
      </w:pPr>
      <w:r>
        <w:t>Департамент</w:t>
      </w:r>
    </w:p>
    <w:p w:rsidR="00000000" w:rsidRDefault="00425791">
      <w:pPr>
        <w:pStyle w:val="HTML"/>
      </w:pPr>
      <w:r>
        <w:t>транспорта и связи: 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Фонд имущества г. Москвы: 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МПКА: _________</w:t>
      </w:r>
      <w:r>
        <w:t>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Инвестор: _________________________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Согласовано: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Москомзем: 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Префектура ________________________</w:t>
      </w:r>
    </w:p>
    <w:p w:rsidR="00000000" w:rsidRDefault="00425791">
      <w:pPr>
        <w:pStyle w:val="HTML"/>
      </w:pPr>
    </w:p>
    <w:p w:rsidR="00000000" w:rsidRDefault="00425791">
      <w:pPr>
        <w:pStyle w:val="HTML"/>
      </w:pPr>
      <w:r>
        <w:t>округа ____________________________</w:t>
      </w:r>
    </w:p>
    <w:p w:rsidR="00000000" w:rsidRDefault="0042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791">
      <w:pPr>
        <w:pStyle w:val="right"/>
      </w:pPr>
      <w:r>
        <w:t>Источник - Постановление Правительства Москвы от 27.02.1996 № 199</w:t>
      </w:r>
    </w:p>
    <w:p w:rsidR="00000000" w:rsidRDefault="004257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https://порядокправа.рф/obrazecy/primernyj_investicionnyj_kontrakt_na_rekonstrukciyu_avtozapravochnoj_stancii_g_moskvy_s_ustanovleniem.htm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91"/>
    <w:rsid w:val="0042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C87633-BBF5-4844-B5F0-4F4DA052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investicionnyj_kontrakt_na_rekonstrukciyu_avtozapravochnoj_stancii_g_moskvy_s_ustanovl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3667</Words>
  <Characters>20906</Characters>
  <Application>Microsoft Office Word</Application>
  <DocSecurity>0</DocSecurity>
  <Lines>174</Lines>
  <Paragraphs>49</Paragraphs>
  <ScaleCrop>false</ScaleCrop>
  <Company/>
  <LinksUpToDate>false</LinksUpToDate>
  <CharactersWithSpaces>24524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инвестиционный контракт на реконструкцию автозаправочной станции г. Москвы с установлением имущественных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2022-08-16T16:38:00Z</dcterms:created>
  <dcterms:modified xsi:type="dcterms:W3CDTF">2022-08-16T16:38:00Z</dcterms:modified>
</cp:coreProperties>
</file>