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4E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 территориального органа Федеральной антимонопольной службы</w:t>
      </w:r>
    </w:p>
    <w:p w:rsidR="00000000" w:rsidRDefault="005D14E9">
      <w:pPr>
        <w:pStyle w:val="right"/>
      </w:pPr>
      <w:r>
        <w:t xml:space="preserve">Приложение N 26 к Приказу ФАС России от 22.03.2013 N 188/13 </w:t>
      </w:r>
    </w:p>
    <w:p w:rsidR="00000000" w:rsidRDefault="005D14E9">
      <w:pPr>
        <w:pStyle w:val="HTML"/>
      </w:pPr>
      <w:r>
        <w:t xml:space="preserve">                                                        УТВЕРЖДАЮ</w:t>
      </w:r>
    </w:p>
    <w:p w:rsidR="00000000" w:rsidRDefault="005D14E9">
      <w:pPr>
        <w:pStyle w:val="HTML"/>
      </w:pPr>
      <w:r>
        <w:t>Руководитель Федеральной</w:t>
      </w:r>
    </w:p>
    <w:p w:rsidR="00000000" w:rsidRDefault="005D14E9">
      <w:pPr>
        <w:pStyle w:val="HTML"/>
      </w:pPr>
      <w:r>
        <w:t>антимонопольной службы</w:t>
      </w:r>
    </w:p>
    <w:p w:rsidR="00000000" w:rsidRDefault="005D14E9">
      <w:pPr>
        <w:pStyle w:val="HTML"/>
      </w:pPr>
      <w:r>
        <w:t>_________ (__________________)</w:t>
      </w:r>
    </w:p>
    <w:p w:rsidR="00000000" w:rsidRDefault="005D14E9">
      <w:pPr>
        <w:pStyle w:val="HTML"/>
      </w:pPr>
      <w:r>
        <w:t>(подпись) (инициалы, фамилия)</w:t>
      </w:r>
    </w:p>
    <w:p w:rsidR="00000000" w:rsidRDefault="005D14E9">
      <w:pPr>
        <w:pStyle w:val="HTML"/>
      </w:pPr>
      <w:r>
        <w:t>______________________________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 ТЕРРИТОРИАЛЬНОГО ОРГАНА ФЕДЕРАЛЬНОЙ АНТИМОНОПОЛЬНОЙ СЛУЖБЫ</w:t>
      </w: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(наименование территориального органа)</w:t>
      </w: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D14E9">
      <w:pPr>
        <w:pStyle w:val="just"/>
      </w:pPr>
      <w:r>
        <w:t xml:space="preserve">1. Должность федеральной государственной гражданской службы заместитель руководителя территориального органа (указать наименование территориального органа) </w:t>
      </w:r>
      <w:r>
        <w:t>Федеральной антимонопольной службы (далее - заместитель руководителя территориального органа) относится к ведущей группе должностей федеральной государственной гражданской службы категории "руководители".</w:t>
      </w:r>
    </w:p>
    <w:p w:rsidR="00000000" w:rsidRDefault="005D14E9">
      <w:pPr>
        <w:pStyle w:val="just"/>
      </w:pPr>
      <w:r>
        <w:t>Регистрационный номер (код) должности - 11-1-3-054.</w:t>
      </w:r>
    </w:p>
    <w:p w:rsidR="00000000" w:rsidRDefault="005D14E9">
      <w:pPr>
        <w:pStyle w:val="just"/>
      </w:pPr>
      <w:r>
        <w:t>2. Назначение на должность и освобождение от должности заместителя руководителя территориального органа осуществляется руководителем Федеральной антимонопольной службы (далее - ФАС России).</w:t>
      </w:r>
    </w:p>
    <w:p w:rsidR="00000000" w:rsidRDefault="005D14E9">
      <w:pPr>
        <w:pStyle w:val="just"/>
      </w:pPr>
      <w:r>
        <w:t xml:space="preserve">Заместитель руководителя территориального органа непосредственно </w:t>
      </w:r>
      <w:r>
        <w:t>подчиняется руководителю территориального органа.</w:t>
      </w:r>
    </w:p>
    <w:p w:rsidR="00000000" w:rsidRDefault="005D14E9">
      <w:pPr>
        <w:pStyle w:val="just"/>
      </w:pPr>
      <w:r>
        <w:t>3. В случае временного отсутствия заместителя руководителя территориального органа исполнение его полномочий и должностных обязанностей возлагается на одного из начальников отделов либо на одного из государ</w:t>
      </w:r>
      <w:r>
        <w:t>ственных гражданских служащих приказом территориального органа. Заместитель руководителя территориального органа исполняет полномочия и должностные обязанности руководителя территориального органа в случае его временного отсутствия в соответствии с приказо</w:t>
      </w:r>
      <w:r>
        <w:t>м территориального органа.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5D14E9">
      <w:pPr>
        <w:pStyle w:val="just"/>
      </w:pPr>
      <w:r>
        <w:t>4. Для замещения должности заместит</w:t>
      </w:r>
      <w:r>
        <w:t>еля руководителя территориального органа устанавливаются следующие требования:</w:t>
      </w:r>
    </w:p>
    <w:p w:rsidR="00000000" w:rsidRDefault="005D14E9">
      <w:pPr>
        <w:pStyle w:val="just"/>
      </w:pPr>
      <w:r>
        <w:t>4.1. наличие высшего профессионального образования;</w:t>
      </w:r>
    </w:p>
    <w:p w:rsidR="00000000" w:rsidRDefault="005D14E9">
      <w:pPr>
        <w:pStyle w:val="just"/>
      </w:pPr>
      <w:r>
        <w:t>4.2. наличие не менее двух лет стажа государственной гражданской службы (государственной службы иных видов) или не менее четы</w:t>
      </w:r>
      <w:r>
        <w:t>рех лет стажа работы по специальности;</w:t>
      </w:r>
    </w:p>
    <w:p w:rsidR="00000000" w:rsidRDefault="005D14E9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</w:t>
      </w:r>
      <w:r>
        <w:t xml:space="preserve">ийской Федерации, иных нормативных правовых актов в рамках компетенции ФАС России, структуры и полномочий органов государственной власти и местного самоуправления, основ организации прохождения государственной гражданской службы, служебного распорядка ФАС </w:t>
      </w:r>
      <w:r>
        <w:t>России, порядка работы со служебной информацией,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</w:t>
      </w:r>
      <w:r>
        <w:t xml:space="preserve">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правил деловой этики, основ делопроизводства, правил охраны труда и пожарной безопасности (</w:t>
      </w:r>
      <w:r>
        <w:t>при необходимости указать наличие иных знаний);</w:t>
      </w:r>
    </w:p>
    <w:p w:rsidR="00000000" w:rsidRDefault="005D14E9">
      <w:pPr>
        <w:pStyle w:val="just"/>
      </w:pPr>
      <w:r>
        <w:t>4.4. наличие профессиональных навыков оперативного принятия и реализации управленческих решений, организации и обеспечения выполнения задач, квалифицированного планирования работы, ведения деловых переговоров</w:t>
      </w:r>
      <w:r>
        <w:t>, публичного выступления, анализа и прогнозирования грамотного учета мнения коллег, делегирования полномочий подчиненным, организации работы по эффективному взаимодействию с государственным органами, эффективного планирования рабочего времени, владения нео</w:t>
      </w:r>
      <w:r>
        <w:t>бходимым программным обеспечением, работы с внутренними и периферийными устройствами компьютера, работы с информационно-телекоммуникационными сетями, в том числе сетью "Интернет", работы в операционной системе, управления электронной почтой, работы в текст</w:t>
      </w:r>
      <w:r>
        <w:t>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систематического повышения своей квалификации, эффективного сотрудничества с коллегами, систематиз</w:t>
      </w:r>
      <w:r>
        <w:t>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людьми по недопущению личностных конфликтов интересов (при необходимости указать наличие иных н</w:t>
      </w:r>
      <w:r>
        <w:t>авыков).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руководителя территориального органа</w:t>
      </w:r>
    </w:p>
    <w:p w:rsidR="00000000" w:rsidRDefault="005D14E9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</w:t>
      </w:r>
      <w:r>
        <w:t>й Федерации" (далее - Федеральный закон о гражданской службе) для заместителя руководителя территориального органа устанавливаются:</w:t>
      </w:r>
    </w:p>
    <w:p w:rsidR="00000000" w:rsidRDefault="005D14E9">
      <w:pPr>
        <w:pStyle w:val="just"/>
      </w:pPr>
      <w:r>
        <w:t>5.1. Основные права:</w:t>
      </w:r>
    </w:p>
    <w:p w:rsidR="00000000" w:rsidRDefault="005D14E9">
      <w:pPr>
        <w:pStyle w:val="just"/>
      </w:pPr>
      <w:r>
        <w:t>(Перечислить основные права заместителя руководителя территориального органа, вытекающие из его полномочий);</w:t>
      </w:r>
    </w:p>
    <w:p w:rsidR="00000000" w:rsidRDefault="005D14E9">
      <w:pPr>
        <w:pStyle w:val="just"/>
      </w:pPr>
      <w:r>
        <w:t>5.2. Основные обязанности:</w:t>
      </w:r>
    </w:p>
    <w:p w:rsidR="00000000" w:rsidRDefault="005D14E9">
      <w:pPr>
        <w:pStyle w:val="just"/>
      </w:pPr>
      <w:r>
        <w:t>(Перечислить основные обязанности заместителя руководителя территориального органа, вытекающие из его полномочий);</w:t>
      </w:r>
    </w:p>
    <w:p w:rsidR="00000000" w:rsidRDefault="005D14E9">
      <w:pPr>
        <w:pStyle w:val="just"/>
      </w:pPr>
      <w:r>
        <w:t xml:space="preserve">5.3. </w:t>
      </w:r>
      <w:r>
        <w:t>Ограничения:</w:t>
      </w:r>
    </w:p>
    <w:p w:rsidR="00000000" w:rsidRDefault="005D14E9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заместителя руководителя территориального органа);</w:t>
      </w:r>
    </w:p>
    <w:p w:rsidR="00000000" w:rsidRDefault="005D14E9">
      <w:pPr>
        <w:pStyle w:val="just"/>
      </w:pPr>
      <w:r>
        <w:t>5.4. Запреты:</w:t>
      </w:r>
    </w:p>
    <w:p w:rsidR="00000000" w:rsidRDefault="005D14E9">
      <w:pPr>
        <w:pStyle w:val="just"/>
      </w:pPr>
      <w:r>
        <w:t xml:space="preserve">(Перечислить запреты, связанные с прохождением гражданской службы, которые </w:t>
      </w:r>
      <w:r>
        <w:t>установлены в отношении заместителя руководителя территориального органа).</w:t>
      </w:r>
    </w:p>
    <w:p w:rsidR="00000000" w:rsidRDefault="005D14E9">
      <w:pPr>
        <w:pStyle w:val="just"/>
      </w:pPr>
      <w:r>
        <w:t xml:space="preserve">6. Заместитель руководителя территориального органа осуществляет иные права и исполняет обязанности, предусмотренные законодательством Российской Федерации, приказами и поручениями </w:t>
      </w:r>
      <w:r>
        <w:t>руководителя территориального органа, руководителя ФАС России, а также поручениями заместителей руководителя ФАС России.</w:t>
      </w:r>
    </w:p>
    <w:p w:rsidR="00000000" w:rsidRDefault="005D14E9">
      <w:pPr>
        <w:pStyle w:val="just"/>
      </w:pPr>
      <w:r>
        <w:t>7. Заместитель руководителя территориального органа за неисполнение или ненадлежащее исполнение должностных обязанностей может быть при</w:t>
      </w:r>
      <w:r>
        <w:t>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руководителя территориального органа вправе или обязан самостоятельно принимать определенные решения</w:t>
      </w:r>
    </w:p>
    <w:p w:rsidR="00000000" w:rsidRDefault="005D14E9">
      <w:pPr>
        <w:pStyle w:val="just"/>
      </w:pPr>
      <w:r>
        <w:t>8.1. При исполнении служебных обязанностей заместитель руководителя территориального органа вправе самостоя</w:t>
      </w:r>
      <w:r>
        <w:t>тельно принимать решения по вопросам:</w:t>
      </w:r>
    </w:p>
    <w:p w:rsidR="00000000" w:rsidRDefault="005D14E9">
      <w:pPr>
        <w:pStyle w:val="just"/>
      </w:pPr>
      <w:r>
        <w:t>(Перечислить вопросы, по которым заместитель руководителя территориального органа вправе самостоятельно принимать управленческие и иные решения);</w:t>
      </w:r>
    </w:p>
    <w:p w:rsidR="00000000" w:rsidRDefault="005D14E9">
      <w:pPr>
        <w:pStyle w:val="just"/>
      </w:pPr>
      <w:r>
        <w:t>8.2. При исполнении служебных обязанностей заместитель руководителя терр</w:t>
      </w:r>
      <w:r>
        <w:t>иториального органа обязан самостоятельно принимать решения по вопросам:</w:t>
      </w:r>
    </w:p>
    <w:p w:rsidR="00000000" w:rsidRDefault="005D14E9">
      <w:pPr>
        <w:pStyle w:val="just"/>
      </w:pPr>
      <w:r>
        <w:t>(Перечислить вопросы, по которым заместитель руководителя территориального органа обязан самостоятельно принимать управленческие или иные решения).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</w:t>
      </w:r>
      <w:r>
        <w:rPr>
          <w:rFonts w:eastAsia="Times New Roman"/>
        </w:rPr>
        <w:t>аместитель руководителя территориального органа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D14E9">
      <w:pPr>
        <w:pStyle w:val="just"/>
      </w:pPr>
      <w:r>
        <w:t>9.1. Заместитель руководителя территориального органа в соответствии со своей ко</w:t>
      </w:r>
      <w:r>
        <w:t>мпетенцией вправе участвовать в подготовке (обсуждении) следующих проектов:</w:t>
      </w:r>
    </w:p>
    <w:p w:rsidR="00000000" w:rsidRDefault="005D14E9">
      <w:pPr>
        <w:pStyle w:val="just"/>
      </w:pPr>
      <w:r>
        <w:t>(Перечислить перечень вопросов, по которым в соответствии со своей компетенцией заместитель руководителя территориального органа вправе участвовать при подготовке проектов норматив</w:t>
      </w:r>
      <w:r>
        <w:t>ных правовых актов и (или) проектов управленческих и иных решений);</w:t>
      </w:r>
    </w:p>
    <w:p w:rsidR="00000000" w:rsidRDefault="005D14E9">
      <w:pPr>
        <w:pStyle w:val="just"/>
      </w:pPr>
      <w:r>
        <w:t>9.2. Заместитель руководителя территориального органа в соответствии со своей компетенцией обязан участвовать в подготовке (обсуждении) следующих проектов:</w:t>
      </w:r>
    </w:p>
    <w:p w:rsidR="00000000" w:rsidRDefault="005D14E9">
      <w:pPr>
        <w:pStyle w:val="just"/>
      </w:pPr>
      <w:r>
        <w:t xml:space="preserve">(Перечислить перечень вопросов, </w:t>
      </w:r>
      <w:r>
        <w:t>по которым в соответствии со своей компетенцией заместитель руководителя территориального органа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</w:t>
      </w:r>
      <w:r>
        <w:rPr>
          <w:rFonts w:eastAsia="Times New Roman"/>
        </w:rPr>
        <w:t>отрения проектов управленческих и иных решений, порядок согласования и принятия данных решений</w:t>
      </w:r>
    </w:p>
    <w:p w:rsidR="00000000" w:rsidRDefault="005D14E9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руководителем территориального органа опр</w:t>
      </w:r>
      <w:r>
        <w:t>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Российской, 2005, N 4, ст. 305; N 4</w:t>
      </w:r>
      <w:r>
        <w:t>7, ст. 4933; 2007, N 43, ст. 5202; 2008, N 9, ст. 852; N 14, ст. 1413; 2009, N 12, ст. 1429; N 25, ст. 3060; N 41, ст. 4790; N 49 (ч. II), ст. 5970; 2010, N 22, ст. 2776; N 40, ст. 5072; 2011, N 34, ст. 4986; N 35, ст. 5092; 2012, N 37, ст. 4996; N 38, ст.</w:t>
      </w:r>
      <w:r>
        <w:t xml:space="preserve"> 5102),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01.08.2005, N 31, ст. 323</w:t>
      </w:r>
      <w:r>
        <w:t>3; 22.10.2007, N 43, ст. 5202; 03.03.2008, N 9, ст. 852; 07.04.2008, N 14, ст. 1413; 17.11.2008, N 46, ст. 5337; 23.03.2009, N 12, ст. 1443; 11.05.2009, N 19, ст. 2346; 22.06.2009, N 25, ст. 3060; 23.11.2009, N 47, ст. 5675; 07.12.2009, N 49 (часть II), ст</w:t>
      </w:r>
      <w:r>
        <w:t>. 5970; 01.03.2010, N 9, ст. 964; 31.05.2010, N 22, ст. 2776; 04.10.2010, N 40, ст. 5072; 11.04.2011, N 15, ст. 2131; 22.08.2011, N 34, ст. 4986; 29.08.2011, N 35, ст. 5092; 10.09.2012, N 37, ст. 4996; 17.09.2012, N 38, ст. 5102; 31.12.2012, N 53 (часть II</w:t>
      </w:r>
      <w:r>
        <w:t>), ст. 7958; 01.04.2013, N 13, ст. 1575),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22.0</w:t>
      </w:r>
      <w:r>
        <w:t>6.2009, N 25, ст. 3060; 12.09.2011, N 37, ст. 5263),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</w:t>
      </w:r>
      <w:r>
        <w:t>енениями,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</w:t>
      </w:r>
      <w:r>
        <w:t>страционный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D14E9">
      <w:pPr>
        <w:pStyle w:val="just"/>
      </w:pPr>
      <w:r>
        <w:t>11. Порядок служебного взаимодействия заместителя руководителя территориаль</w:t>
      </w:r>
      <w:r>
        <w:t>ного органа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гражданами и организациями строится в рамках деловых от</w:t>
      </w:r>
      <w:r>
        <w:t xml:space="preserve">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</w:t>
      </w:r>
      <w:r>
        <w:t xml:space="preserve">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</w:t>
      </w:r>
      <w:r>
        <w:t>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</w:t>
      </w:r>
      <w:r>
        <w:t>ства 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</w:t>
      </w:r>
      <w:r>
        <w:rPr>
          <w:rFonts w:eastAsia="Times New Roman"/>
        </w:rPr>
        <w:t>услуг, оказываемых гражданам и организациям в соответствии с административными регламентами ФАС России</w:t>
      </w:r>
    </w:p>
    <w:p w:rsidR="00000000" w:rsidRDefault="005D14E9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</w:t>
      </w:r>
      <w:r>
        <w:rPr>
          <w:rFonts w:eastAsia="Times New Roman"/>
        </w:rPr>
        <w:t>ти и результативности профессиональной служебной деятельности</w:t>
      </w:r>
    </w:p>
    <w:p w:rsidR="00000000" w:rsidRDefault="005D14E9">
      <w:pPr>
        <w:pStyle w:val="just"/>
      </w:pPr>
      <w:r>
        <w:t>13. Эффективность профессиональной служебной деятельности заместителя руководителя территориального органа оценивается по результатам деятельности территориального органа, а также следующим пока</w:t>
      </w:r>
      <w:r>
        <w:t>зателям:</w:t>
      </w:r>
    </w:p>
    <w:p w:rsidR="00000000" w:rsidRDefault="005D14E9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5D14E9">
      <w:pPr>
        <w:pStyle w:val="just"/>
      </w:pPr>
      <w:r>
        <w:t>своевременности и оперативности выполнения поручений;</w:t>
      </w:r>
    </w:p>
    <w:p w:rsidR="00000000" w:rsidRDefault="005D14E9">
      <w:pPr>
        <w:pStyle w:val="just"/>
      </w:pPr>
      <w:r>
        <w:t>качеству выполненной работы (подгото</w:t>
      </w:r>
      <w:r>
        <w:t>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5D14E9">
      <w:pPr>
        <w:pStyle w:val="just"/>
      </w:pPr>
      <w:r>
        <w:t xml:space="preserve">профессиональной компетентности (знанию законодательных, </w:t>
      </w:r>
      <w:r>
        <w:t>нормативных правовых актов, широте профессионального кругозора, умению работать с документами);</w:t>
      </w:r>
    </w:p>
    <w:p w:rsidR="00000000" w:rsidRDefault="005D14E9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5D14E9">
      <w:pPr>
        <w:pStyle w:val="just"/>
      </w:pPr>
      <w:r>
        <w:t>инициативно</w:t>
      </w:r>
      <w:r>
        <w:t>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5D14E9">
      <w:pPr>
        <w:pStyle w:val="just"/>
      </w:pPr>
      <w:r>
        <w:t>осознанию ответственности за последствия своих действий, принимае</w:t>
      </w:r>
      <w:r>
        <w:t>мых решений.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D14E9">
      <w:pPr>
        <w:pStyle w:val="HTML"/>
      </w:pPr>
      <w:r>
        <w:t>---------------------------------------------------------------------------</w:t>
      </w:r>
    </w:p>
    <w:p w:rsidR="00000000" w:rsidRDefault="005D14E9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5D14E9">
      <w:pPr>
        <w:pStyle w:val="HTML"/>
      </w:pPr>
      <w:r>
        <w:t xml:space="preserve">¦п/п ¦    отчество     ¦  ознакомлении   ¦   приказа о   ¦   приказа об </w:t>
      </w:r>
      <w:r>
        <w:t xml:space="preserve">  ¦</w:t>
      </w:r>
    </w:p>
    <w:p w:rsidR="00000000" w:rsidRDefault="005D14E9">
      <w:pPr>
        <w:pStyle w:val="HTML"/>
      </w:pPr>
      <w:r>
        <w:t>¦    ¦                 ¦                 ¦ назначении на ¦освобождении от ¦</w:t>
      </w:r>
    </w:p>
    <w:p w:rsidR="00000000" w:rsidRDefault="005D14E9">
      <w:pPr>
        <w:pStyle w:val="HTML"/>
      </w:pPr>
      <w:r>
        <w:t>¦    ¦                 ¦                 ¦   должность   ¦   должности    ¦</w:t>
      </w:r>
    </w:p>
    <w:p w:rsidR="00000000" w:rsidRDefault="005D14E9">
      <w:pPr>
        <w:pStyle w:val="HTML"/>
      </w:pPr>
      <w:r>
        <w:t>+----+-----------------+-----------------+---------------+----------------+</w:t>
      </w:r>
    </w:p>
    <w:p w:rsidR="00000000" w:rsidRDefault="005D14E9">
      <w:pPr>
        <w:pStyle w:val="HTML"/>
      </w:pPr>
      <w:r>
        <w:t>¦    ¦                 ¦</w:t>
      </w:r>
      <w:r>
        <w:t xml:space="preserve">                 ¦               ¦                ¦</w:t>
      </w:r>
    </w:p>
    <w:p w:rsidR="00000000" w:rsidRDefault="005D14E9">
      <w:pPr>
        <w:pStyle w:val="HTML"/>
      </w:pPr>
      <w:r>
        <w:t>+----+-----------------+-----------------+---------------+----------------+</w:t>
      </w:r>
    </w:p>
    <w:p w:rsidR="00000000" w:rsidRDefault="005D14E9">
      <w:pPr>
        <w:pStyle w:val="HTML"/>
      </w:pPr>
      <w:r>
        <w:t>¦    ¦                 ¦                 ¦               ¦                ¦</w:t>
      </w:r>
    </w:p>
    <w:p w:rsidR="00000000" w:rsidRDefault="005D14E9">
      <w:pPr>
        <w:pStyle w:val="HTML"/>
      </w:pPr>
      <w:r>
        <w:t>-----+-----------------+-----------------+----------</w:t>
      </w:r>
      <w:r>
        <w:t>-----+-----------------</w:t>
      </w:r>
    </w:p>
    <w:p w:rsidR="00000000" w:rsidRDefault="005D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4E9">
      <w:pPr>
        <w:pStyle w:val="right"/>
      </w:pPr>
      <w:r>
        <w:t>Источник - Приказ ФАС России от 22.03.2013 № 188/13</w:t>
      </w:r>
    </w:p>
    <w:p w:rsidR="00000000" w:rsidRDefault="005D1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https://порядокправа.рф/obrazecy/primernyj_dolzhnostnoj_reglament_zamestitelya_rukovoditelya_territorialnogo_organa_federalnoj_antimon.htm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9"/>
    <w:rsid w:val="005D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B667BC-0CFE-44CE-9A34-878D2705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rukovoditelya_territorialnogo_organa_federalnoj_anti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12420</Characters>
  <Application>Microsoft Office Word</Application>
  <DocSecurity>0</DocSecurity>
  <Lines>103</Lines>
  <Paragraphs>29</Paragraphs>
  <ScaleCrop>false</ScaleCrop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руководителя территориального органа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