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F38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старшего государственного инспектора отдела и Управления Федеральной службы по надзору в сфере образования и науки</w:t>
      </w:r>
    </w:p>
    <w:p w:rsidR="00000000" w:rsidRDefault="002F0F38">
      <w:pPr>
        <w:pStyle w:val="right"/>
      </w:pPr>
      <w:r>
        <w:t>Приложение N 12 к Приказу Федеральной службы по надзору в сфере образования и науки от 11.03.2014 N 220</w:t>
      </w:r>
    </w:p>
    <w:p w:rsidR="00000000" w:rsidRDefault="002F0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38">
      <w:pPr>
        <w:pStyle w:val="HTML"/>
      </w:pPr>
      <w:r>
        <w:t xml:space="preserve">                                            УТВЕРЖДАЮ</w:t>
      </w:r>
    </w:p>
    <w:p w:rsidR="00000000" w:rsidRDefault="002F0F38">
      <w:pPr>
        <w:pStyle w:val="HTML"/>
      </w:pPr>
      <w:r>
        <w:t>Руководитель Федеральной службы</w:t>
      </w:r>
    </w:p>
    <w:p w:rsidR="00000000" w:rsidRDefault="002F0F38">
      <w:pPr>
        <w:pStyle w:val="HTML"/>
      </w:pPr>
      <w:r>
        <w:t>по надзору в сфере образования</w:t>
      </w:r>
    </w:p>
    <w:p w:rsidR="00000000" w:rsidRDefault="002F0F38">
      <w:pPr>
        <w:pStyle w:val="HTML"/>
      </w:pPr>
      <w:r>
        <w:t>и науки</w:t>
      </w:r>
    </w:p>
    <w:p w:rsidR="00000000" w:rsidRDefault="002F0F38">
      <w:pPr>
        <w:pStyle w:val="HTML"/>
      </w:pPr>
    </w:p>
    <w:p w:rsidR="00000000" w:rsidRDefault="002F0F38">
      <w:pPr>
        <w:pStyle w:val="HTML"/>
      </w:pPr>
      <w:r>
        <w:t>_________ _______________</w:t>
      </w:r>
      <w:r>
        <w:t>______</w:t>
      </w:r>
    </w:p>
    <w:p w:rsidR="00000000" w:rsidRDefault="002F0F38">
      <w:pPr>
        <w:pStyle w:val="HTML"/>
      </w:pPr>
      <w:r>
        <w:t>(подпись)  (инициалы, фамилия)</w:t>
      </w:r>
    </w:p>
    <w:p w:rsidR="00000000" w:rsidRDefault="002F0F38">
      <w:pPr>
        <w:pStyle w:val="HTML"/>
      </w:pPr>
    </w:p>
    <w:p w:rsidR="00000000" w:rsidRDefault="002F0F38">
      <w:pPr>
        <w:pStyle w:val="HTML"/>
      </w:pPr>
      <w:r>
        <w:t>"__" _____________ 20__ г.</w:t>
      </w:r>
    </w:p>
    <w:p w:rsidR="00000000" w:rsidRDefault="002F0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38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старшего государственного инспектора ________________________________________________ (наименование отдела и Управления) Федеральной службы по надзору в сфер</w:t>
      </w:r>
      <w:r>
        <w:rPr>
          <w:rFonts w:eastAsia="Times New Roman"/>
        </w:rPr>
        <w:t>е образования и науки</w:t>
      </w:r>
    </w:p>
    <w:p w:rsidR="00000000" w:rsidRDefault="002F0F38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F0F38">
      <w:pPr>
        <w:pStyle w:val="just"/>
      </w:pPr>
      <w:r>
        <w:t xml:space="preserve">1. Должность федеральной государственной гражданской службы старшего государственного инспектора (указать наименование отдела и Управления) Федеральной службы по надзору в сфере образования и науки (далее - старший </w:t>
      </w:r>
      <w:r>
        <w:t>государственный инспектор, Рособрнадзор) относится к старшей группе должностей федеральной государственной гражданской службы (далее - гражданская служба) категории "специалисты".</w:t>
      </w:r>
    </w:p>
    <w:p w:rsidR="00000000" w:rsidRDefault="002F0F38">
      <w:pPr>
        <w:pStyle w:val="just"/>
      </w:pPr>
      <w:r>
        <w:t>Регистрационный номер (код) должности - 09-3-4-044.</w:t>
      </w:r>
    </w:p>
    <w:p w:rsidR="00000000" w:rsidRDefault="002F0F38">
      <w:pPr>
        <w:pStyle w:val="just"/>
      </w:pPr>
      <w:r>
        <w:t>2. Назначение на должнос</w:t>
      </w:r>
      <w:r>
        <w:t>ть старшего государственного инспектора и освобождение от этой должности осуществляются руководителем Рособрнадзора (далее - руководитель).</w:t>
      </w:r>
    </w:p>
    <w:p w:rsidR="00000000" w:rsidRDefault="002F0F38">
      <w:pPr>
        <w:pStyle w:val="just"/>
      </w:pPr>
      <w:r>
        <w:t>Старший государственный инспектор непосредственно подчиняется начальнику отдела.</w:t>
      </w:r>
    </w:p>
    <w:p w:rsidR="00000000" w:rsidRDefault="002F0F38">
      <w:pPr>
        <w:pStyle w:val="just"/>
      </w:pPr>
      <w:r>
        <w:t>3. Старший государственный инспекто</w:t>
      </w:r>
      <w:r>
        <w:t>р может замещать должность иного временно отсутствующего федерального государственного гражданского служащего (далее - гражданский служащий) по решению руководителя (либо лица, его замещающего).</w:t>
      </w:r>
    </w:p>
    <w:p w:rsidR="00000000" w:rsidRDefault="002F0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3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II. Квалификационные требования к уровню и характеру знаний </w:t>
      </w:r>
      <w:r>
        <w:rPr>
          <w:rFonts w:eastAsia="Times New Roman"/>
        </w:rPr>
        <w:t>и навыков, предъявляемые к гражданскому служащему, замещающему соответствующую должность гражданской службы, а также к образованию, стажу гражданской службы (государственной службы иных видов) или стажу (опыту) работы по специальности, направлению подготов</w:t>
      </w:r>
      <w:r>
        <w:rPr>
          <w:rFonts w:eastAsia="Times New Roman"/>
        </w:rPr>
        <w:t>ки</w:t>
      </w:r>
    </w:p>
    <w:p w:rsidR="00000000" w:rsidRDefault="002F0F38">
      <w:pPr>
        <w:pStyle w:val="just"/>
      </w:pPr>
      <w:r>
        <w:t>4. Для замещения должности старшего государственного инспектора устанавливаются следующие требования к гражданскому служащему:</w:t>
      </w:r>
    </w:p>
    <w:p w:rsidR="00000000" w:rsidRDefault="002F0F38">
      <w:pPr>
        <w:pStyle w:val="just"/>
      </w:pPr>
      <w:r>
        <w:t>1) наличие высшего образования;</w:t>
      </w:r>
    </w:p>
    <w:p w:rsidR="00000000" w:rsidRDefault="002F0F38">
      <w:pPr>
        <w:pStyle w:val="just"/>
      </w:pPr>
      <w:r>
        <w:t>2) наличие профессиональных знаний, включая знание Конституции Российской Федерации, федеральн</w:t>
      </w:r>
      <w:r>
        <w:t>ых конституционных законов, федеральных законов, международных договоров Российской Федерации, указов Президента Российской Федерации и постановлений Правительства Российской Федерации; основ конституционного, гражданского, административного, трудового, на</w:t>
      </w:r>
      <w:r>
        <w:t>логового, бюджетного законодательства Российской Федерации, иных нормативных правовых актов и служебных документов, регулирующих отношения в сфере образования и науки применительно к исполнению конкретных должностных обязанностей; основных современных тенд</w:t>
      </w:r>
      <w:r>
        <w:t>енций развития образования и науки применительно к исполнению конкретных должностных обязанностей; системы образования Российской Федерации; основ системы управления в сфере образования и науки, в том числе осуществления контроля и надзора в сфере образова</w:t>
      </w:r>
      <w:r>
        <w:t>ния и науки; основ организации деятельности образовательных и научных организаций; основ управления и организации труда; особенностей порядка прохождения гражданской службы; аппаратного и программного обеспечения; возможностей и особенностей применения сов</w:t>
      </w:r>
      <w:r>
        <w:t>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служебного распорядка Рособрнадзора; осно</w:t>
      </w:r>
      <w:r>
        <w:t>в делопроизводства и порядка работы со служебной информацией; норм делового общения; форм и методов работы с применением автоматизированных средств управления; правил охраны труда и противопожарной безопасности.</w:t>
      </w:r>
    </w:p>
    <w:p w:rsidR="00000000" w:rsidRDefault="002F0F38">
      <w:pPr>
        <w:pStyle w:val="just"/>
      </w:pPr>
      <w:r>
        <w:t>Для гражданских служащих Рособрнадзора, в чь</w:t>
      </w:r>
      <w:r>
        <w:t>и должностные обязанности входят функции по созданию, развитию и администрированию информационных систем в Рособрнадзоре, наличие следующих дополнительных профессиональных знаний: систем взаимодействия с гражданами и организациями; учетных систем, обеспечи</w:t>
      </w:r>
      <w:r>
        <w:t>вающих поддержку выполнения федеральными органами государственной власти основных задач и функций; систем межведомственного взаимодействия; систем управления государственными информационными ресурсами, информационно-аналитических систем, обеспечивающих сбо</w:t>
      </w:r>
      <w:r>
        <w:t>р, обработку, хранение и анализ данных; систем управления электронными архивами, систем информационной безопасности, систем управления эксплуатацией;</w:t>
      </w:r>
    </w:p>
    <w:p w:rsidR="00000000" w:rsidRDefault="002F0F38">
      <w:pPr>
        <w:pStyle w:val="just"/>
      </w:pPr>
      <w:r>
        <w:t>3) наличие профессиональных навыков, необходимых для выполнения работы в сфере, соответствующей направлени</w:t>
      </w:r>
      <w:r>
        <w:t>ю деятельности структурного подразделения, осуществления подготовки и экспертизы проектов нормативных правовых актов и иных актов правового характера, обеспечения выполнения поставленных задач, эффективного планирования служебного времени, анализа и прогно</w:t>
      </w:r>
      <w:r>
        <w:t>зирования деятельности в порученной сфере, подготовки деловой корреспонденции, использования опыта и мнения коллег, пользования современной оргтехникой и программными продуктами, работы с внутренними и периферийными устройствами компьютера, с информационно</w:t>
      </w:r>
      <w:r>
        <w:t>-телекоммуникационными сетями, в том числе с сетью Интернет, в операционной системе, в текстовом редакторе, с электронными таблицами, с базами данных, подготовки презентаций, использования графических объектов в электронных документах, управления электронн</w:t>
      </w:r>
      <w:r>
        <w:t>ой почтой.</w:t>
      </w:r>
    </w:p>
    <w:p w:rsidR="00000000" w:rsidRDefault="002F0F38">
      <w:pPr>
        <w:pStyle w:val="just"/>
      </w:pPr>
      <w:r>
        <w:t xml:space="preserve">Для гражданских служащих Рособрнадзора, в чьи должностные обязанности входят функции по созданию, развитию и администрированию информационных </w:t>
      </w:r>
      <w:r>
        <w:t>систем в Рособрнадзоре, наличие следующих дополнительных профессиональных навыков: работы с системами взаимодействия с гражданами и организациями, с системами межведомственного взаимодействия, с системами управления государственными информационными ресурса</w:t>
      </w:r>
      <w:r>
        <w:t>ми, с информационно-аналитическими системами, обеспечивающими сбор, обработку, хранение и анализ данных, с системами управления электронными архивами, с системами информационной безопасности, с системами управления эксплуатацией.</w:t>
      </w:r>
    </w:p>
    <w:p w:rsidR="00000000" w:rsidRDefault="002F0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38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</w:t>
      </w:r>
      <w:r>
        <w:rPr>
          <w:rFonts w:eastAsia="Times New Roman"/>
        </w:rPr>
        <w:t>сти, права и ответственность гражданского служащего за неисполнение (ненадлежащее исполнение) должностных обязанностей в соответствии с регламентом Рособрнадзора, задачами и функциями структурного подразделения Рособрнадзора и функциональными особенностями</w:t>
      </w:r>
      <w:r>
        <w:rPr>
          <w:rFonts w:eastAsia="Times New Roman"/>
        </w:rPr>
        <w:t xml:space="preserve"> замещаемой в нем должности гражданской службы</w:t>
      </w:r>
    </w:p>
    <w:p w:rsidR="00000000" w:rsidRDefault="002F0F38">
      <w:pPr>
        <w:pStyle w:val="just"/>
      </w:pPr>
      <w:r>
        <w:t>5. Основные права и обязанности старшего государственного инспектора, а также запреты и требования, связанные с гражданской службой, которые установлены в его отношении, предусмотрены статьями 14, 15, 17, 18 Ф</w:t>
      </w:r>
      <w:r>
        <w:t>едерального закона от 27 июля 2004 г. N 79-ФЗ "О государственной гражданской службе Российской Федерации" (далее - Федеральный закон).</w:t>
      </w:r>
    </w:p>
    <w:p w:rsidR="00000000" w:rsidRDefault="002F0F38">
      <w:pPr>
        <w:pStyle w:val="just"/>
      </w:pPr>
      <w:r>
        <w:t>6. Старший государственный инспектор обязан:</w:t>
      </w:r>
    </w:p>
    <w:p w:rsidR="00000000" w:rsidRDefault="002F0F38">
      <w:pPr>
        <w:pStyle w:val="just"/>
      </w:pPr>
      <w:r>
        <w:t>(перечислить обязанности, которые возложены на старшего государственного инс</w:t>
      </w:r>
      <w:r>
        <w:t>пектора в соответствии с иными нормативными правовыми актами Российской Федерации и Рособрнадзора).</w:t>
      </w:r>
    </w:p>
    <w:p w:rsidR="00000000" w:rsidRDefault="002F0F38">
      <w:pPr>
        <w:pStyle w:val="just"/>
      </w:pPr>
      <w:r>
        <w:t>7. Для выполнения возложенных на старшего государственного инспектора обязанностей он также вправе:</w:t>
      </w:r>
    </w:p>
    <w:p w:rsidR="00000000" w:rsidRDefault="002F0F38">
      <w:pPr>
        <w:pStyle w:val="just"/>
      </w:pPr>
      <w:r>
        <w:t>(перечислить права старшего государственного инспектора,</w:t>
      </w:r>
      <w:r>
        <w:t xml:space="preserve"> вытекающие из его полномочий).</w:t>
      </w:r>
    </w:p>
    <w:p w:rsidR="00000000" w:rsidRDefault="002F0F38">
      <w:pPr>
        <w:pStyle w:val="just"/>
      </w:pPr>
      <w:r>
        <w:t>8. Старший государственный инспектор осуществляет иные права и исполняет обязанности, предусмотренные законодательством Российской Федерации, приказами (распоряжениями) Рособрнадзора и поручениями руководителя в соответствии</w:t>
      </w:r>
      <w:r>
        <w:t xml:space="preserve"> со своей компетенцией.</w:t>
      </w:r>
    </w:p>
    <w:p w:rsidR="00000000" w:rsidRDefault="002F0F38">
      <w:pPr>
        <w:pStyle w:val="just"/>
      </w:pPr>
      <w:r>
        <w:t>9. Старший государственный инспектор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2F0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38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</w:t>
      </w:r>
      <w:r>
        <w:rPr>
          <w:rFonts w:eastAsia="Times New Roman"/>
        </w:rPr>
        <w:t>орым гражданский служащий вправе или обязан самостоятельно принимать управленческие и иные решения</w:t>
      </w:r>
    </w:p>
    <w:p w:rsidR="00000000" w:rsidRDefault="002F0F38">
      <w:pPr>
        <w:pStyle w:val="just"/>
      </w:pPr>
      <w:r>
        <w:t>10. При исполнении служебных обязанностей старший государственный инспектор вправе самостоятельно принимать решения по вопросам:</w:t>
      </w:r>
    </w:p>
    <w:p w:rsidR="00000000" w:rsidRDefault="002F0F38">
      <w:pPr>
        <w:pStyle w:val="just"/>
      </w:pPr>
      <w:r>
        <w:t>(перечислить вопросы, по кот</w:t>
      </w:r>
      <w:r>
        <w:t>орым старший государственный инспектор вправе самостоятельно принимать управленческие и иные решения).</w:t>
      </w:r>
    </w:p>
    <w:p w:rsidR="00000000" w:rsidRDefault="002F0F38">
      <w:pPr>
        <w:pStyle w:val="just"/>
      </w:pPr>
      <w:r>
        <w:t>11. При исполнении служебных обязанностей старший государственный инспектор обязан самостоятельно принимать решения по вопросам:</w:t>
      </w:r>
    </w:p>
    <w:p w:rsidR="00000000" w:rsidRDefault="002F0F38">
      <w:pPr>
        <w:pStyle w:val="just"/>
      </w:pPr>
      <w:r>
        <w:t>(перечислить вопросы, по</w:t>
      </w:r>
      <w:r>
        <w:t xml:space="preserve"> которым старший государственный инспектор обязан самостоятельно принимать управленческие и иные решения).</w:t>
      </w:r>
    </w:p>
    <w:p w:rsidR="00000000" w:rsidRDefault="002F0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38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участвовать при подготовке проектов нормативных правовых актов и (или) проек</w:t>
      </w:r>
      <w:r>
        <w:rPr>
          <w:rFonts w:eastAsia="Times New Roman"/>
        </w:rPr>
        <w:t>тов управленческих и иных решений</w:t>
      </w:r>
    </w:p>
    <w:p w:rsidR="00000000" w:rsidRDefault="002F0F38">
      <w:pPr>
        <w:pStyle w:val="just"/>
      </w:pPr>
      <w:r>
        <w:t>12. Старший государственный инспектор в соответствии со своей компетенцией вправе участвовать в подготовке (обсуждении):</w:t>
      </w:r>
    </w:p>
    <w:p w:rsidR="00000000" w:rsidRDefault="002F0F38">
      <w:pPr>
        <w:pStyle w:val="just"/>
      </w:pPr>
      <w:r>
        <w:t>(перечислить проекты нормативных правовых актов и (или) проекты управленческих и иных решений, в подг</w:t>
      </w:r>
      <w:r>
        <w:t>отовке которых вправе участвовать старший государственный инспектор в соответствии со своей компетенцией).</w:t>
      </w:r>
    </w:p>
    <w:p w:rsidR="00000000" w:rsidRDefault="002F0F38">
      <w:pPr>
        <w:pStyle w:val="just"/>
      </w:pPr>
      <w:r>
        <w:t>13. Старший государственный инспектор в соответствии со своей компетенцией обязан участвовать в подготовке (обсуждении):</w:t>
      </w:r>
    </w:p>
    <w:p w:rsidR="00000000" w:rsidRDefault="002F0F38">
      <w:pPr>
        <w:pStyle w:val="just"/>
      </w:pPr>
      <w:r>
        <w:t>положения об отделе;</w:t>
      </w:r>
    </w:p>
    <w:p w:rsidR="00000000" w:rsidRDefault="002F0F38">
      <w:pPr>
        <w:pStyle w:val="just"/>
      </w:pPr>
      <w:r>
        <w:t>графика</w:t>
      </w:r>
      <w:r>
        <w:t xml:space="preserve"> отпусков гражданских служащих отдела;</w:t>
      </w:r>
    </w:p>
    <w:p w:rsidR="00000000" w:rsidRDefault="002F0F38">
      <w:pPr>
        <w:pStyle w:val="just"/>
      </w:pPr>
      <w:r>
        <w:t>иных актов по поручению непосредственного начальника и руководства Рособрнадзора.</w:t>
      </w:r>
    </w:p>
    <w:p w:rsidR="00000000" w:rsidRDefault="002F0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38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2F0F38">
      <w:pPr>
        <w:pStyle w:val="just"/>
      </w:pPr>
      <w:r>
        <w:t>14. В соответствии со своими должностными обязанностями старший государственный инспектор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2F0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38">
      <w:pPr>
        <w:pStyle w:val="3"/>
        <w:rPr>
          <w:rFonts w:eastAsia="Times New Roman"/>
        </w:rPr>
      </w:pPr>
      <w:r>
        <w:rPr>
          <w:rFonts w:eastAsia="Times New Roman"/>
        </w:rPr>
        <w:t xml:space="preserve">VII. Порядок служебного </w:t>
      </w:r>
      <w:r>
        <w:rPr>
          <w:rFonts w:eastAsia="Times New Roman"/>
        </w:rPr>
        <w:t>взаимодействия гражданского служащего в связи с исполнением им должностных обязанностей с гражданскими служащими Рособрнадзора, гражданскими служащими иных государственных органов, другими гражданами, а также с организациями</w:t>
      </w:r>
    </w:p>
    <w:p w:rsidR="00000000" w:rsidRDefault="002F0F38">
      <w:pPr>
        <w:pStyle w:val="just"/>
      </w:pPr>
      <w:r>
        <w:t>15. Взаимодействие старшего гос</w:t>
      </w:r>
      <w:r>
        <w:t>ударственного инспектора с гражданскими служащими Рособрнадзора,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</w:t>
      </w:r>
      <w:r>
        <w:t>нских служащих, утвержденных Указом Президента Российской Федерации от 12 августа 2002 г. N 885 (Собрание законодательства Российской Федерации, 2002, N 33, ст. 3196; 2007, N 13, ст. 1531; 2009, N 29, ст. 3658), и требований к служебному поведению, установ</w:t>
      </w:r>
      <w:r>
        <w:t>ленных статьей 18 Федерального закона, а также в соответствии с иными нормативными правовыми актами Российской Федерации и Рособрнадзора.</w:t>
      </w:r>
    </w:p>
    <w:p w:rsidR="00000000" w:rsidRDefault="002F0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38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Рособрнадзора</w:t>
      </w:r>
    </w:p>
    <w:p w:rsidR="00000000" w:rsidRDefault="002F0F38">
      <w:pPr>
        <w:pStyle w:val="just"/>
      </w:pPr>
      <w:r>
        <w:t>16.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2F0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38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 гражданского служащего</w:t>
      </w:r>
    </w:p>
    <w:p w:rsidR="00000000" w:rsidRDefault="002F0F38">
      <w:pPr>
        <w:pStyle w:val="just"/>
      </w:pPr>
      <w:r>
        <w:t>17. Эффективность</w:t>
      </w:r>
      <w:r>
        <w:t xml:space="preserve"> профессиональной служебной деятельности старшего государственного инспектора оценивается по следующим показателям:</w:t>
      </w:r>
    </w:p>
    <w:p w:rsidR="00000000" w:rsidRDefault="002F0F38">
      <w:pPr>
        <w:pStyle w:val="just"/>
      </w:pPr>
      <w:r>
        <w:t>выполняемому объему работы и интенсивности труда, соблюдению служебной дисциплины;</w:t>
      </w:r>
    </w:p>
    <w:p w:rsidR="00000000" w:rsidRDefault="002F0F38">
      <w:pPr>
        <w:pStyle w:val="just"/>
      </w:pPr>
      <w:r>
        <w:t>своевременности и оперативности выполнения поручений;</w:t>
      </w:r>
    </w:p>
    <w:p w:rsidR="00000000" w:rsidRDefault="002F0F38">
      <w:pPr>
        <w:pStyle w:val="just"/>
      </w:pPr>
      <w:r>
        <w:t>кач</w:t>
      </w:r>
      <w:r>
        <w:t>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2F0F38">
      <w:pPr>
        <w:pStyle w:val="just"/>
      </w:pPr>
      <w:r>
        <w:t>профессиональной компете</w:t>
      </w:r>
      <w:r>
        <w:t>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2F0F38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</w:t>
      </w:r>
      <w:r>
        <w:t>сставлять приоритеты;</w:t>
      </w:r>
    </w:p>
    <w:p w:rsidR="00000000" w:rsidRDefault="002F0F38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2F0F38">
      <w:pPr>
        <w:pStyle w:val="just"/>
      </w:pPr>
      <w:r>
        <w:t>осознанию ответственности за послед</w:t>
      </w:r>
      <w:r>
        <w:t>ствия своих действий.</w:t>
      </w:r>
    </w:p>
    <w:p w:rsidR="00000000" w:rsidRDefault="002F0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38">
      <w:pPr>
        <w:pStyle w:val="HTML"/>
      </w:pPr>
      <w:r>
        <w:t>Начальник Управления</w:t>
      </w:r>
    </w:p>
    <w:p w:rsidR="00000000" w:rsidRDefault="002F0F38">
      <w:pPr>
        <w:pStyle w:val="HTML"/>
      </w:pPr>
      <w:r>
        <w:t>_____________________________   ___________   _____________________________</w:t>
      </w:r>
    </w:p>
    <w:p w:rsidR="00000000" w:rsidRDefault="002F0F38">
      <w:pPr>
        <w:pStyle w:val="HTML"/>
      </w:pPr>
      <w:r>
        <w:t>(наименование Управления)      (подпись)         (инициалы, фамилия)</w:t>
      </w:r>
    </w:p>
    <w:p w:rsidR="00000000" w:rsidRDefault="002F0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F38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примерного должност</w:t>
      </w:r>
      <w:r>
        <w:rPr>
          <w:rFonts w:eastAsia="Times New Roman"/>
        </w:rPr>
        <w:t>ного регламента)</w:t>
      </w:r>
    </w:p>
    <w:p w:rsidR="00000000" w:rsidRDefault="002F0F38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имя, отчество Дата и роспись в ознакомлении Дата и номер приказа о назначении на должность Дата и номер приказа об освобождении от должности</w:t>
      </w:r>
    </w:p>
    <w:p w:rsidR="00000000" w:rsidRDefault="002F0F3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F0F38">
      <w:pPr>
        <w:pStyle w:val="right"/>
      </w:pPr>
      <w:r>
        <w:t>Источник - Приказ Рособрнадзора от 11.03.2014 № 220</w:t>
      </w:r>
    </w:p>
    <w:p w:rsidR="00000000" w:rsidRDefault="002F0F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ва.рф/obrazecy/primernyj_dolzhnostnoj_reglament_starshego_gosudarstvennogo_inspektora_otdela_i_upravleniya_federalnoj.htm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F38"/>
    <w:rsid w:val="002F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DF888C-9659-49B5-B583-B7171494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starshego_gosudarstvennogo_inspektora_otdela_i_upravleniya_federa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1855</Words>
  <Characters>10576</Characters>
  <Application>Microsoft Office Word</Application>
  <DocSecurity>0</DocSecurity>
  <Lines>88</Lines>
  <Paragraphs>24</Paragraphs>
  <ScaleCrop>false</ScaleCrop>
  <Company/>
  <LinksUpToDate>false</LinksUpToDate>
  <CharactersWithSpaces>12407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старшего государственного инспектора отдела и Управления Федеральной службы по надзору в сфере образования и науки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2022-08-16T16:33:00Z</dcterms:created>
  <dcterms:modified xsi:type="dcterms:W3CDTF">2022-08-16T16:33:00Z</dcterms:modified>
</cp:coreProperties>
</file>